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D5" w:rsidRDefault="007132D5" w:rsidP="00884CD9">
      <w:pPr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bookmarkStart w:id="0" w:name="_GoBack"/>
      <w:bookmarkEnd w:id="0"/>
    </w:p>
    <w:p w:rsidR="00912785" w:rsidRPr="007553C2" w:rsidRDefault="00912785" w:rsidP="00884CD9">
      <w:pPr>
        <w:jc w:val="center"/>
        <w:outlineLvl w:val="1"/>
        <w:rPr>
          <w:rFonts w:eastAsiaTheme="minorHAnsi"/>
          <w:b/>
          <w:sz w:val="28"/>
          <w:szCs w:val="28"/>
          <w:lang w:eastAsia="en-US"/>
        </w:rPr>
      </w:pPr>
      <w:r w:rsidRPr="007553C2">
        <w:rPr>
          <w:rFonts w:eastAsiaTheme="minorHAnsi"/>
          <w:b/>
          <w:sz w:val="28"/>
          <w:szCs w:val="28"/>
          <w:lang w:eastAsia="en-US"/>
        </w:rPr>
        <w:t>Раздел I. Международные договоры Российской Федерации</w:t>
      </w:r>
    </w:p>
    <w:p w:rsidR="00912785" w:rsidRPr="007553C2" w:rsidRDefault="00912785" w:rsidP="00884CD9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7553C2">
        <w:rPr>
          <w:rFonts w:eastAsiaTheme="minorHAnsi"/>
          <w:b/>
          <w:sz w:val="28"/>
          <w:szCs w:val="28"/>
          <w:lang w:eastAsia="en-US"/>
        </w:rPr>
        <w:t>и акты органов Евразийского экономического союза</w:t>
      </w:r>
    </w:p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5670"/>
        <w:gridCol w:w="1843"/>
      </w:tblGrid>
      <w:tr w:rsidR="00912785" w:rsidRPr="00342509" w:rsidTr="00537AE8">
        <w:tc>
          <w:tcPr>
            <w:tcW w:w="567" w:type="dxa"/>
          </w:tcPr>
          <w:p w:rsidR="00912785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№</w:t>
            </w:r>
          </w:p>
          <w:p w:rsidR="00F9406D" w:rsidRPr="00342509" w:rsidRDefault="00F9406D" w:rsidP="00884CD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2268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Наименование и реквизиты акта</w:t>
            </w:r>
          </w:p>
        </w:tc>
        <w:tc>
          <w:tcPr>
            <w:tcW w:w="5670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43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12785" w:rsidRPr="00342509" w:rsidTr="00537AE8">
        <w:trPr>
          <w:trHeight w:val="595"/>
        </w:trPr>
        <w:tc>
          <w:tcPr>
            <w:tcW w:w="567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268" w:type="dxa"/>
          </w:tcPr>
          <w:p w:rsidR="00912785" w:rsidRPr="00537AE8" w:rsidRDefault="009D5EAC" w:rsidP="00537AE8">
            <w:pPr>
              <w:rPr>
                <w:rFonts w:eastAsiaTheme="minorHAnsi"/>
                <w:color w:val="2E74B5" w:themeColor="accent1" w:themeShade="BF"/>
                <w:lang w:eastAsia="en-US"/>
              </w:rPr>
            </w:pPr>
            <w:hyperlink r:id="rId6" w:history="1">
              <w:r w:rsidR="00912785" w:rsidRPr="002158DF">
                <w:rPr>
                  <w:rFonts w:eastAsiaTheme="minorHAnsi"/>
                  <w:lang w:eastAsia="en-US"/>
                </w:rPr>
                <w:t>Технический регламент Таможенного союза «Безопасность лифтов» (ТР ТС 011/2011), утвержденный решением Комиссии Таможенного союза от 18.10.2011 № 824</w:t>
              </w:r>
            </w:hyperlink>
          </w:p>
        </w:tc>
        <w:tc>
          <w:tcPr>
            <w:tcW w:w="5670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Физические лица, индивидуальные предприниматели, юридические лица, осуществляющие монтаж и наладку лифтов и устройств безопасности лифтов при строительстве и реконструкции объектов капитального строительства, поднадзорных Главгосстройнадзору Московской области, проектной документацией которых предусмотрен монтаж лифтов и устройств безопасности лифтов, предназначенных для их использования, за исключением лифтов, предназначенных для использования:</w:t>
            </w:r>
          </w:p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- в шахтах горной и угольной промышленности;</w:t>
            </w:r>
          </w:p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- на судах и иных плавучих средствах;</w:t>
            </w:r>
          </w:p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- на платформах для разведки и бурения на море;</w:t>
            </w:r>
          </w:p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- на самолетах и летательных аппаратах, а также лифтов:</w:t>
            </w:r>
          </w:p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- с зубчато-реечным или винтовым механизмом подъема;</w:t>
            </w:r>
          </w:p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- специального назначения для военных целей</w:t>
            </w:r>
          </w:p>
        </w:tc>
        <w:tc>
          <w:tcPr>
            <w:tcW w:w="1843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 xml:space="preserve">Статьи 3, </w:t>
            </w:r>
            <w:r w:rsidR="007553C2">
              <w:rPr>
                <w:rFonts w:eastAsiaTheme="minorHAnsi"/>
                <w:lang w:eastAsia="en-US"/>
              </w:rPr>
              <w:t xml:space="preserve">4, 5,6 (пп. 1, 3 - 3.7), 7, 9, </w:t>
            </w:r>
            <w:r w:rsidRPr="00342509">
              <w:rPr>
                <w:rFonts w:eastAsiaTheme="minorHAnsi"/>
                <w:lang w:eastAsia="en-US"/>
              </w:rPr>
              <w:t>приложения 1, 2, 3 (пп. 1.3 -3.3) к ТР ТС 011/2011</w:t>
            </w:r>
          </w:p>
        </w:tc>
      </w:tr>
      <w:tr w:rsidR="00912785" w:rsidRPr="00342509" w:rsidTr="00537AE8">
        <w:tc>
          <w:tcPr>
            <w:tcW w:w="567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268" w:type="dxa"/>
          </w:tcPr>
          <w:p w:rsidR="00912785" w:rsidRPr="00537AE8" w:rsidRDefault="009D5EAC" w:rsidP="00537AE8">
            <w:pPr>
              <w:rPr>
                <w:rFonts w:eastAsiaTheme="minorHAnsi"/>
                <w:color w:val="2E74B5" w:themeColor="accent1" w:themeShade="BF"/>
                <w:lang w:eastAsia="en-US"/>
              </w:rPr>
            </w:pPr>
            <w:hyperlink r:id="rId7" w:history="1">
              <w:r w:rsidR="00912785" w:rsidRPr="002158DF">
                <w:rPr>
                  <w:rFonts w:eastAsiaTheme="minorHAnsi"/>
                  <w:lang w:eastAsia="en-US"/>
                </w:rPr>
                <w:t>Технический регламент Таможенного с</w:t>
              </w:r>
              <w:r w:rsidR="007553C2" w:rsidRPr="002158DF">
                <w:rPr>
                  <w:rFonts w:eastAsiaTheme="minorHAnsi"/>
                  <w:lang w:eastAsia="en-US"/>
                </w:rPr>
                <w:t xml:space="preserve">оюза </w:t>
              </w:r>
              <w:r w:rsidR="00912785" w:rsidRPr="002158DF">
                <w:rPr>
                  <w:rFonts w:eastAsiaTheme="minorHAnsi"/>
                  <w:lang w:eastAsia="en-US"/>
                </w:rPr>
                <w:t>«О безопасности оборудования, работающего под избыточным давлением» (ТР ТС 032/2013), утвержденный решением Совета Евразийской экономической комиссии от 02.07.2013 № 41</w:t>
              </w:r>
            </w:hyperlink>
          </w:p>
        </w:tc>
        <w:tc>
          <w:tcPr>
            <w:tcW w:w="5670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Физические лица, индивидуальные предприниматели, юридические лица, выполняющие производство (изготовление) оборудования, работающего под избыточным давлением, впервые выпускаемого в обращение и предназначенного для применения на таможенной территории Таможенного союза, при строительстве и реконструкции объектов капитального строительства, поднадзорных Главгосстройнадзору Московской области, проектной документацией которых предусмотрен монтаж такого оборудования</w:t>
            </w:r>
          </w:p>
        </w:tc>
        <w:tc>
          <w:tcPr>
            <w:tcW w:w="1843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342509" w:rsidTr="00537AE8">
        <w:tc>
          <w:tcPr>
            <w:tcW w:w="567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268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8" w:history="1">
              <w:r w:rsidR="00912785" w:rsidRPr="002158DF">
                <w:rPr>
                  <w:rFonts w:eastAsiaTheme="minorHAnsi"/>
                  <w:lang w:eastAsia="en-US"/>
                </w:rPr>
                <w:t xml:space="preserve">Технический регламент </w:t>
              </w:r>
              <w:r w:rsidR="00912785" w:rsidRPr="002158DF">
                <w:rPr>
                  <w:rFonts w:eastAsiaTheme="minorHAnsi"/>
                  <w:lang w:eastAsia="en-US"/>
                </w:rPr>
                <w:lastRenderedPageBreak/>
                <w:t>Таможенного союза «Безопасность автомобильных дорог» (ТР ТС 014/2011), утвержденный решением Комиссии Таможенного союза от 18.10.2011 № 827</w:t>
              </w:r>
            </w:hyperlink>
          </w:p>
        </w:tc>
        <w:tc>
          <w:tcPr>
            <w:tcW w:w="5670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lastRenderedPageBreak/>
              <w:t xml:space="preserve">Физические лица, индивидуальные предприниматели, юридические лица, </w:t>
            </w:r>
            <w:r w:rsidRPr="00342509">
              <w:rPr>
                <w:rFonts w:eastAsiaTheme="minorHAnsi"/>
                <w:lang w:eastAsia="en-US"/>
              </w:rPr>
              <w:lastRenderedPageBreak/>
              <w:t>осуществляющие строительство и реконструкцию автомобильных дорог общего пользования регионального значения</w:t>
            </w:r>
          </w:p>
        </w:tc>
        <w:tc>
          <w:tcPr>
            <w:tcW w:w="1843" w:type="dxa"/>
          </w:tcPr>
          <w:p w:rsidR="00912785" w:rsidRPr="00342509" w:rsidRDefault="00342509" w:rsidP="00537AE8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Статьи 3</w:t>
            </w:r>
            <w:r w:rsidR="007553C2">
              <w:rPr>
                <w:rFonts w:eastAsiaTheme="minorHAnsi"/>
                <w:lang w:eastAsia="en-US"/>
              </w:rPr>
              <w:t xml:space="preserve"> </w:t>
            </w:r>
            <w:r w:rsidR="00912785" w:rsidRPr="00342509">
              <w:rPr>
                <w:rFonts w:eastAsiaTheme="minorHAnsi"/>
                <w:lang w:eastAsia="en-US"/>
              </w:rPr>
              <w:t xml:space="preserve">(пп. 12, 14 - 14.5), </w:t>
            </w:r>
          </w:p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lastRenderedPageBreak/>
              <w:t>4 (п. 15), 5 (пп. 16, 19, 20, 21, 24 - 24.5, 24.10), приложение 1, приложение 2 к ТР ТС 014/2011</w:t>
            </w:r>
          </w:p>
        </w:tc>
      </w:tr>
      <w:tr w:rsidR="00912785" w:rsidRPr="00342509" w:rsidTr="00537AE8">
        <w:trPr>
          <w:trHeight w:val="3200"/>
        </w:trPr>
        <w:tc>
          <w:tcPr>
            <w:tcW w:w="567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lastRenderedPageBreak/>
              <w:t>4.</w:t>
            </w:r>
          </w:p>
        </w:tc>
        <w:tc>
          <w:tcPr>
            <w:tcW w:w="2268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9" w:history="1">
              <w:r w:rsidR="00912785" w:rsidRPr="002158DF">
                <w:rPr>
                  <w:rFonts w:eastAsiaTheme="minorHAnsi"/>
                  <w:lang w:eastAsia="en-US"/>
                </w:rPr>
                <w:t>Технический регламент Таможенного союза                 «О безопасности машин и об</w:t>
              </w:r>
              <w:r w:rsidR="007553C2" w:rsidRPr="002158DF">
                <w:rPr>
                  <w:rFonts w:eastAsiaTheme="minorHAnsi"/>
                  <w:lang w:eastAsia="en-US"/>
                </w:rPr>
                <w:t xml:space="preserve">орудования» </w:t>
              </w:r>
              <w:r w:rsidR="00912785" w:rsidRPr="002158DF">
                <w:rPr>
                  <w:rFonts w:eastAsiaTheme="minorHAnsi"/>
                  <w:lang w:eastAsia="en-US"/>
                </w:rPr>
                <w:t>(ТР ТС 010/2011), утвержденный решением Комиссии Таможенного союза от 18.10.2011 № 823</w:t>
              </w:r>
            </w:hyperlink>
          </w:p>
        </w:tc>
        <w:tc>
          <w:tcPr>
            <w:tcW w:w="5670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Физические лица, индивидуальные предприниматели, юридические лица, выполняющие монтаж и наладку машин и (или) оборудования при строительстве и реконструкции объектов капитального строительства поднадзорных Главгосстройнадзору Московской области</w:t>
            </w:r>
          </w:p>
        </w:tc>
        <w:tc>
          <w:tcPr>
            <w:tcW w:w="1843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 xml:space="preserve">Статьи 3, 5, 6, 7, </w:t>
            </w:r>
            <w:r w:rsidRPr="00342509">
              <w:rPr>
                <w:rFonts w:eastAsiaTheme="minorHAnsi"/>
                <w:lang w:eastAsia="en-US"/>
              </w:rPr>
              <w:br/>
              <w:t>8 (пп. 1 – 6), приложение 3 к ТР ТС 010/2011</w:t>
            </w:r>
          </w:p>
        </w:tc>
      </w:tr>
      <w:tr w:rsidR="00912785" w:rsidRPr="00342509" w:rsidTr="00537AE8">
        <w:tc>
          <w:tcPr>
            <w:tcW w:w="567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2268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0" w:history="1">
              <w:r w:rsidR="00912785" w:rsidRPr="002158DF">
                <w:rPr>
                  <w:rFonts w:eastAsiaTheme="minorHAnsi"/>
                  <w:lang w:eastAsia="en-US"/>
                </w:rPr>
                <w:t>Технический регламент Таможенного союза                «О безопасност</w:t>
              </w:r>
              <w:r w:rsidR="00F9406D" w:rsidRPr="002158DF">
                <w:rPr>
                  <w:rFonts w:eastAsiaTheme="minorHAnsi"/>
                  <w:lang w:eastAsia="en-US"/>
                </w:rPr>
                <w:t xml:space="preserve">и низковольтного оборудования» </w:t>
              </w:r>
              <w:r w:rsidR="00912785" w:rsidRPr="002158DF">
                <w:rPr>
                  <w:rFonts w:eastAsiaTheme="minorHAnsi"/>
                  <w:lang w:eastAsia="en-US"/>
                </w:rPr>
                <w:t>(ТР ТС 004/2011), утвержденный решением Комиссии Таможенного союза от 16.08.2011 № 768</w:t>
              </w:r>
            </w:hyperlink>
          </w:p>
        </w:tc>
        <w:tc>
          <w:tcPr>
            <w:tcW w:w="5670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Физические лица, индивидуальные предприниматели, юридические лица, выполняющие монтаж и наладку электрического оборудования, предназначенного для использования при номинальном напряжении от 50 до 1000 В (включительно) переменного тока и от 75 до 1500 В (включительно) постоянного тока, при строительстве и реконструкции объектов капитального строительства, поднадзорных Главгосстройнадзору Московской области проектной документацией которых предусмотрены монтаж такого оборудования</w:t>
            </w:r>
          </w:p>
        </w:tc>
        <w:tc>
          <w:tcPr>
            <w:tcW w:w="1843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Статья 3, приложение к ТР ТС 004/2011 (перечень низковольтного оборудования, подлежащего подтверждению соответствия в форме сертификации)</w:t>
            </w:r>
          </w:p>
        </w:tc>
      </w:tr>
      <w:tr w:rsidR="00912785" w:rsidRPr="00342509" w:rsidTr="00537AE8">
        <w:tc>
          <w:tcPr>
            <w:tcW w:w="567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2268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1" w:history="1">
              <w:r w:rsidR="00912785" w:rsidRPr="002158DF">
                <w:rPr>
                  <w:rFonts w:eastAsiaTheme="minorHAnsi"/>
                  <w:lang w:eastAsia="en-US"/>
                </w:rPr>
                <w:t>Технический регламент Таможенного союза                  «О безопасности инфраструктуры железнодорожного транспорта» (ТР ТС 003/2011), утвержденный решением Комиссии Таможенного союза от 15.07.2011 № 710</w:t>
              </w:r>
            </w:hyperlink>
          </w:p>
        </w:tc>
        <w:tc>
          <w:tcPr>
            <w:tcW w:w="5670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Физические лица, индивидуальные предприниматели, юридические лица, осуществляющие строительство и реконструкцию объектов капитального строительства инфраструктуры железнодорожного транспорта, в части необщего пользования</w:t>
            </w:r>
          </w:p>
        </w:tc>
        <w:tc>
          <w:tcPr>
            <w:tcW w:w="1843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 xml:space="preserve">Статьи 3, 4, 6 (пп. 1 - 11, 40, 73 – 81), приложения    </w:t>
            </w:r>
            <w:r w:rsidR="00F9406D">
              <w:rPr>
                <w:rFonts w:eastAsiaTheme="minorHAnsi"/>
                <w:lang w:eastAsia="en-US"/>
              </w:rPr>
              <w:br/>
            </w:r>
            <w:r w:rsidRPr="00342509">
              <w:rPr>
                <w:rFonts w:eastAsiaTheme="minorHAnsi"/>
                <w:lang w:eastAsia="en-US"/>
              </w:rPr>
              <w:t>№№ 1, 2, 3, 4 к ТР ТС 003/2011</w:t>
            </w:r>
          </w:p>
        </w:tc>
      </w:tr>
      <w:tr w:rsidR="00912785" w:rsidRPr="00342509" w:rsidTr="00537AE8">
        <w:tc>
          <w:tcPr>
            <w:tcW w:w="567" w:type="dxa"/>
          </w:tcPr>
          <w:p w:rsidR="00912785" w:rsidRPr="00342509" w:rsidRDefault="00912785" w:rsidP="007553C2">
            <w:pPr>
              <w:jc w:val="center"/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t>7.</w:t>
            </w:r>
          </w:p>
        </w:tc>
        <w:tc>
          <w:tcPr>
            <w:tcW w:w="2268" w:type="dxa"/>
          </w:tcPr>
          <w:p w:rsidR="00912785" w:rsidRPr="00537AE8" w:rsidRDefault="009D5EAC" w:rsidP="00537AE8">
            <w:pPr>
              <w:rPr>
                <w:rFonts w:eastAsiaTheme="minorHAnsi"/>
                <w:color w:val="2E74B5" w:themeColor="accent1" w:themeShade="BF"/>
                <w:lang w:eastAsia="en-US"/>
              </w:rPr>
            </w:pPr>
            <w:hyperlink r:id="rId12" w:history="1">
              <w:r w:rsidR="00912785" w:rsidRPr="002158DF">
                <w:rPr>
                  <w:rFonts w:eastAsiaTheme="minorHAnsi"/>
                  <w:lang w:eastAsia="en-US"/>
                </w:rPr>
                <w:t xml:space="preserve">Решение Комиссии Таможенного союза от 28.05.2010 № 299                                 «О применении </w:t>
              </w:r>
              <w:r w:rsidR="00912785" w:rsidRPr="002158DF">
                <w:rPr>
                  <w:rFonts w:eastAsiaTheme="minorHAnsi"/>
                  <w:lang w:eastAsia="en-US"/>
                </w:rPr>
                <w:lastRenderedPageBreak/>
                <w:t>санитарных мер в Евразийском экономическом союзе»</w:t>
              </w:r>
            </w:hyperlink>
          </w:p>
        </w:tc>
        <w:tc>
          <w:tcPr>
            <w:tcW w:w="5670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lastRenderedPageBreak/>
              <w:t xml:space="preserve">Физические лица, индивидуальные предприниматели, юридические лица, осуществляющие строительство и реконструкцию </w:t>
            </w:r>
            <w:r w:rsidRPr="00342509">
              <w:rPr>
                <w:rFonts w:eastAsiaTheme="minorHAnsi"/>
                <w:lang w:eastAsia="en-US"/>
              </w:rPr>
              <w:lastRenderedPageBreak/>
              <w:t>объектов капитального строительства, поднадзорных Главгосстройнадзору Московской области</w:t>
            </w:r>
          </w:p>
        </w:tc>
        <w:tc>
          <w:tcPr>
            <w:tcW w:w="1843" w:type="dxa"/>
          </w:tcPr>
          <w:p w:rsidR="00912785" w:rsidRPr="00342509" w:rsidRDefault="00912785" w:rsidP="00537AE8">
            <w:pPr>
              <w:rPr>
                <w:rFonts w:eastAsiaTheme="minorHAnsi"/>
                <w:lang w:eastAsia="en-US"/>
              </w:rPr>
            </w:pPr>
            <w:r w:rsidRPr="00342509">
              <w:rPr>
                <w:rFonts w:eastAsiaTheme="minorHAnsi"/>
                <w:lang w:eastAsia="en-US"/>
              </w:rPr>
              <w:lastRenderedPageBreak/>
              <w:t>В полном объеме</w:t>
            </w:r>
          </w:p>
        </w:tc>
      </w:tr>
    </w:tbl>
    <w:p w:rsidR="00E42154" w:rsidRDefault="00E42154" w:rsidP="00884CD9">
      <w:pPr>
        <w:jc w:val="center"/>
        <w:outlineLvl w:val="1"/>
        <w:rPr>
          <w:rFonts w:eastAsiaTheme="minorHAnsi"/>
          <w:sz w:val="26"/>
          <w:szCs w:val="26"/>
          <w:lang w:eastAsia="en-US"/>
        </w:rPr>
      </w:pPr>
    </w:p>
    <w:p w:rsidR="00912785" w:rsidRPr="007553C2" w:rsidRDefault="00912785" w:rsidP="00884CD9">
      <w:pPr>
        <w:jc w:val="center"/>
        <w:outlineLvl w:val="1"/>
        <w:rPr>
          <w:rFonts w:eastAsiaTheme="minorHAnsi"/>
          <w:b/>
          <w:sz w:val="26"/>
          <w:szCs w:val="26"/>
          <w:lang w:eastAsia="en-US"/>
        </w:rPr>
      </w:pPr>
      <w:r w:rsidRPr="007553C2">
        <w:rPr>
          <w:rFonts w:eastAsiaTheme="minorHAnsi"/>
          <w:b/>
          <w:sz w:val="26"/>
          <w:szCs w:val="26"/>
          <w:lang w:eastAsia="en-US"/>
        </w:rPr>
        <w:t>Раздел II. Федеральные законы</w:t>
      </w:r>
    </w:p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2233"/>
        <w:gridCol w:w="5670"/>
        <w:gridCol w:w="1843"/>
      </w:tblGrid>
      <w:tr w:rsidR="00912785" w:rsidRPr="00F9406D" w:rsidTr="00290CE1">
        <w:tc>
          <w:tcPr>
            <w:tcW w:w="602" w:type="dxa"/>
          </w:tcPr>
          <w:p w:rsidR="00912785" w:rsidRDefault="00912785" w:rsidP="005F6EA4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№</w:t>
            </w:r>
          </w:p>
          <w:p w:rsidR="00F9406D" w:rsidRPr="00F9406D" w:rsidRDefault="00F9406D" w:rsidP="005F6EA4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2233" w:type="dxa"/>
          </w:tcPr>
          <w:p w:rsidR="00912785" w:rsidRPr="00F9406D" w:rsidRDefault="00912785" w:rsidP="005F6EA4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Наименование и реквизиты акта</w:t>
            </w:r>
          </w:p>
        </w:tc>
        <w:tc>
          <w:tcPr>
            <w:tcW w:w="5670" w:type="dxa"/>
          </w:tcPr>
          <w:p w:rsidR="00912785" w:rsidRPr="00F9406D" w:rsidRDefault="00912785" w:rsidP="005F6EA4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43" w:type="dxa"/>
          </w:tcPr>
          <w:p w:rsidR="00912785" w:rsidRPr="00F9406D" w:rsidRDefault="00912785" w:rsidP="005F6EA4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3" w:history="1">
              <w:r w:rsidR="00912785" w:rsidRPr="002158DF">
                <w:rPr>
                  <w:rFonts w:eastAsiaTheme="minorHAnsi"/>
                  <w:lang w:eastAsia="en-US"/>
                </w:rPr>
                <w:t>Градостроительный кодекс                        Российской Федерации</w:t>
              </w:r>
            </w:hyperlink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объектов капитального строительства поднадзорных Главгосстройнадзору Московской области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Главы 1, 2, 6, 6.1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4" w:history="1">
              <w:r w:rsidR="00912785" w:rsidRPr="002158DF">
                <w:rPr>
                  <w:rFonts w:eastAsiaTheme="minorHAnsi"/>
                  <w:lang w:eastAsia="en-US"/>
                </w:rPr>
                <w:t>Федеральный закон от 30.12.2009 № 384 «Технический регламент о безопасности зданий и сооружении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объектов капитального строительства.</w:t>
            </w:r>
          </w:p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Здания и сооружения любого назначения (в том числе входящие в их состав сети инженерно-технического обеспечения и системы инженерно-технического обеспечения), а также связанные со зданиями и с сооружениями процессы проектирования (включая изыскания), строительства, монтажа, наладки, эксплуатации и утилизации (сноса)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5" w:history="1">
              <w:r w:rsidR="007553C2" w:rsidRPr="002158DF">
                <w:rPr>
                  <w:rFonts w:eastAsiaTheme="minorHAnsi"/>
                  <w:lang w:eastAsia="en-US"/>
                </w:rPr>
                <w:t xml:space="preserve">Федеральный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 22.07.2008 № 123-ФЗ «Технический регламент о требованиях пожарной безопасности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объектов капитального строительства.</w:t>
            </w:r>
          </w:p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Здания и сооружения, промышленные объекты, пожарно-техническая продукция и продукции общего назначения, применяемая при строительстве, реконструкции зданий и сооружений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rPr>
          <w:trHeight w:val="623"/>
        </w:trPr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4.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6" w:history="1">
              <w:r w:rsidR="00912785" w:rsidRPr="002158DF">
                <w:rPr>
                  <w:rFonts w:eastAsiaTheme="minorHAnsi"/>
                  <w:lang w:eastAsia="en-US"/>
                </w:rPr>
                <w:t>Федеральн</w:t>
              </w:r>
              <w:r w:rsidR="00537AE8" w:rsidRPr="002158DF">
                <w:rPr>
                  <w:rFonts w:eastAsiaTheme="minorHAnsi"/>
                  <w:lang w:eastAsia="en-US"/>
                </w:rPr>
                <w:t>ый закон от 27.12.2002 № 184-ФЗ</w:t>
              </w:r>
              <w:r w:rsidR="00912785" w:rsidRPr="002158DF">
                <w:rPr>
                  <w:rFonts w:eastAsiaTheme="minorHAnsi"/>
                  <w:lang w:eastAsia="en-US"/>
                </w:rPr>
                <w:t xml:space="preserve"> «О техническом регулировании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Продукция, в том числе здания и сооружения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5, 5.1, 20, 21, 22, 23, 24, 25, 29, 33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7" w:history="1">
              <w:r w:rsidR="007553C2" w:rsidRPr="002158DF">
                <w:rPr>
                  <w:rFonts w:eastAsiaTheme="minorHAnsi"/>
                  <w:lang w:eastAsia="en-US"/>
                </w:rPr>
                <w:t xml:space="preserve">Федеральный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 01.12.2007 № 315-ФЗ «О саморегулируемых организациях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Саморегулируемые организации в области инженерных изысканий, архитектурно-строительного проектирования, строительства, реконструкции объектов капитального строительства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8" w:history="1">
              <w:r w:rsidR="00912785" w:rsidRPr="002158DF">
                <w:rPr>
                  <w:rFonts w:eastAsiaTheme="minorHAnsi"/>
                  <w:lang w:eastAsia="en-US"/>
                </w:rPr>
                <w:t>Федеральный закон от 21.07.1997 № 116-ФЗ «О промышленной безопасности опасных производственных объектов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опасных производственных объектов, осуществление федерального государственного строительного надзора относится к полномочиям Ростехнадзора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2, 3, 7, 8, 13, 14, 16.1, приложения 1 и 2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7.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19" w:history="1">
              <w:r w:rsidR="007553C2" w:rsidRPr="002158DF">
                <w:rPr>
                  <w:rFonts w:eastAsiaTheme="minorHAnsi"/>
                  <w:lang w:eastAsia="en-US"/>
                </w:rPr>
                <w:t xml:space="preserve">Федеральный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 21.07.1997 № 117-ФЗ «О безопасности гидротехнических сооружений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гидротехнических сооружений, устанавливаемых в соответствии с законодательством о безопасности гидротехнических сооружений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5, 6.1, 9, 10, 11, 19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20" w:history="1">
              <w:r w:rsidR="007553C2" w:rsidRPr="002158DF">
                <w:rPr>
                  <w:rFonts w:eastAsiaTheme="minorHAnsi"/>
                  <w:lang w:eastAsia="en-US"/>
                </w:rPr>
                <w:t xml:space="preserve">Федеральный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 30.03.1999 № 52-ФЗ «О санитарно-эпидемиологическом благополучии населения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поднадзорных объектов капитального строительства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5.1, 6, 10, 11, 12, 16, 18, 19, 20, 21, 22, 23, 25, 27, 32, 41, 44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21" w:history="1">
              <w:r w:rsidR="00912785" w:rsidRPr="002158DF">
                <w:rPr>
                  <w:rFonts w:eastAsiaTheme="minorHAnsi"/>
                  <w:lang w:eastAsia="en-US"/>
                </w:rPr>
                <w:t>Федеральный закон от 21.12.1994 № 69-ФЗ «О пожарной безопасности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поднадзорных объектов капитального строительства, указанных в части 4 статьи 54 Градостроительного кодекса Российской Федерации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6, 34, 37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10.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22" w:history="1">
              <w:r w:rsidR="005F6EA4" w:rsidRPr="002158DF">
                <w:rPr>
                  <w:rFonts w:eastAsiaTheme="minorHAnsi"/>
                  <w:lang w:eastAsia="en-US"/>
                </w:rPr>
                <w:t xml:space="preserve">Федеральный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 10.01.2002 № 7-ФЗ «Об охране окружающей среды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 xml:space="preserve"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поднадзорных объектов капитального строительства, указанных в </w:t>
            </w:r>
            <w:r w:rsidRPr="00F9406D">
              <w:rPr>
                <w:rFonts w:eastAsiaTheme="minorHAnsi"/>
                <w:lang w:eastAsia="en-US"/>
              </w:rPr>
              <w:lastRenderedPageBreak/>
              <w:t>части 4 статьи 54 Градостроительного кодекса Российской Федерации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Статьи 37, 38, 39, 40, 44, 46, 50, 55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11.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23" w:history="1">
              <w:r w:rsidR="00912785" w:rsidRPr="002158DF">
                <w:rPr>
                  <w:rFonts w:eastAsiaTheme="minorHAnsi"/>
                  <w:lang w:eastAsia="en-US"/>
                </w:rPr>
                <w:t>Фед</w:t>
              </w:r>
              <w:r w:rsidR="005F6EA4" w:rsidRPr="002158DF">
                <w:rPr>
                  <w:rFonts w:eastAsiaTheme="minorHAnsi"/>
                  <w:lang w:eastAsia="en-US"/>
                </w:rPr>
                <w:t xml:space="preserve">еральный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 23.11.1995 № 174-ФЗ «Об экологической экспертизе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при строительстве, реконструкции поднадзорных объектов капитального строительства, указанных в части 4 статьи 54 Градостроительного кодекса Российской Федерации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12, 18 (п. 5)</w:t>
            </w:r>
          </w:p>
        </w:tc>
      </w:tr>
      <w:tr w:rsidR="00912785" w:rsidRPr="00F9406D" w:rsidTr="00290CE1">
        <w:tc>
          <w:tcPr>
            <w:tcW w:w="602" w:type="dxa"/>
            <w:vAlign w:val="center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12.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24" w:history="1">
              <w:r w:rsidR="00912785" w:rsidRPr="002158DF">
                <w:rPr>
                  <w:rFonts w:eastAsiaTheme="minorHAnsi"/>
                  <w:lang w:eastAsia="en-US"/>
                </w:rPr>
                <w:t>Феде</w:t>
              </w:r>
              <w:r w:rsidR="005F6EA4" w:rsidRPr="002158DF">
                <w:rPr>
                  <w:rFonts w:eastAsiaTheme="minorHAnsi"/>
                  <w:lang w:eastAsia="en-US"/>
                </w:rPr>
                <w:t xml:space="preserve">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 24.06.1998 № 89-ФЗ «Об отходах производства и потребления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поднадзорных объектов капитального строительства, указанных в части 4 статьи 54 Градостроительного кодекса Российской Федерации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2, 11 (п.1)</w:t>
            </w:r>
          </w:p>
        </w:tc>
      </w:tr>
      <w:tr w:rsidR="00912785" w:rsidRPr="00F9406D" w:rsidTr="00290CE1">
        <w:tc>
          <w:tcPr>
            <w:tcW w:w="602" w:type="dxa"/>
            <w:vAlign w:val="center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13.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25" w:history="1">
              <w:r w:rsidR="00912785" w:rsidRPr="002158DF">
                <w:rPr>
                  <w:rFonts w:eastAsiaTheme="minorHAnsi"/>
                  <w:lang w:eastAsia="en-US"/>
                </w:rPr>
                <w:t>Фе</w:t>
              </w:r>
              <w:r w:rsidR="005F6EA4" w:rsidRPr="002158DF">
                <w:rPr>
                  <w:rFonts w:eastAsiaTheme="minorHAnsi"/>
                  <w:lang w:eastAsia="en-US"/>
                </w:rPr>
                <w:t xml:space="preserve">деральный закон </w:t>
              </w:r>
              <w:r w:rsidR="00912785" w:rsidRPr="002158DF">
                <w:rPr>
                  <w:rFonts w:eastAsiaTheme="minorHAnsi"/>
                  <w:lang w:eastAsia="en-US"/>
                </w:rPr>
                <w:t>от</w:t>
              </w:r>
            </w:hyperlink>
            <w:r w:rsidR="00912785" w:rsidRPr="002158DF">
              <w:rPr>
                <w:rFonts w:eastAsiaTheme="minorHAnsi"/>
                <w:lang w:eastAsia="en-US"/>
              </w:rPr>
              <w:t xml:space="preserve"> </w:t>
            </w:r>
            <w:hyperlink r:id="rId26" w:history="1">
              <w:r w:rsidR="00912785" w:rsidRPr="002158DF">
                <w:rPr>
                  <w:rFonts w:eastAsiaTheme="minorHAnsi"/>
                  <w:lang w:eastAsia="en-US"/>
                </w:rPr>
                <w:t>04.05.1999 № 96-ФЗ</w:t>
              </w:r>
            </w:hyperlink>
            <w:r w:rsidR="005F6EA4" w:rsidRPr="002158DF">
              <w:rPr>
                <w:rFonts w:eastAsiaTheme="minorHAnsi"/>
                <w:lang w:eastAsia="en-US"/>
              </w:rPr>
              <w:t xml:space="preserve"> </w:t>
            </w:r>
            <w:hyperlink r:id="rId27" w:history="1">
              <w:r w:rsidR="00912785" w:rsidRPr="002158DF">
                <w:rPr>
                  <w:rFonts w:eastAsiaTheme="minorHAnsi"/>
                  <w:lang w:eastAsia="en-US"/>
                </w:rPr>
                <w:t>«Об охране атмосферного воздуха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объектов капитального строительства, указанных в части 4 статьи 54 Градостроительного кодекса Российской Федерации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Статья 13</w:t>
            </w:r>
          </w:p>
        </w:tc>
      </w:tr>
      <w:tr w:rsidR="00912785" w:rsidRPr="00F9406D" w:rsidTr="00290CE1">
        <w:tc>
          <w:tcPr>
            <w:tcW w:w="602" w:type="dxa"/>
            <w:vAlign w:val="center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14.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28" w:history="1">
              <w:r w:rsidR="00912785" w:rsidRPr="002158DF">
                <w:rPr>
                  <w:rFonts w:eastAsiaTheme="minorHAnsi"/>
                  <w:lang w:eastAsia="en-US"/>
                </w:rPr>
                <w:t>Федеральный</w:t>
              </w:r>
            </w:hyperlink>
            <w:r w:rsidR="00912785" w:rsidRPr="002158DF">
              <w:rPr>
                <w:rFonts w:eastAsiaTheme="minorHAnsi"/>
                <w:lang w:eastAsia="en-US"/>
              </w:rPr>
              <w:t xml:space="preserve"> </w:t>
            </w:r>
            <w:hyperlink r:id="rId29" w:history="1">
              <w:r w:rsidR="00912785" w:rsidRPr="002158DF">
                <w:rPr>
                  <w:rFonts w:eastAsiaTheme="minorHAnsi"/>
                  <w:lang w:eastAsia="en-US"/>
                </w:rPr>
                <w:t>закон</w:t>
              </w:r>
            </w:hyperlink>
            <w:r w:rsidR="005F6EA4" w:rsidRPr="002158DF">
              <w:rPr>
                <w:rFonts w:eastAsiaTheme="minorHAnsi"/>
                <w:lang w:eastAsia="en-US"/>
              </w:rPr>
              <w:t xml:space="preserve"> </w:t>
            </w:r>
            <w:hyperlink r:id="rId30" w:history="1">
              <w:r w:rsidR="00912785" w:rsidRPr="002158DF">
                <w:rPr>
                  <w:rFonts w:eastAsiaTheme="minorHAnsi"/>
                  <w:lang w:eastAsia="en-US"/>
                </w:rPr>
                <w:t>от</w:t>
              </w:r>
            </w:hyperlink>
            <w:r w:rsidR="00912785" w:rsidRPr="002158DF">
              <w:rPr>
                <w:rFonts w:eastAsiaTheme="minorHAnsi"/>
                <w:lang w:eastAsia="en-US"/>
              </w:rPr>
              <w:t xml:space="preserve"> </w:t>
            </w:r>
            <w:hyperlink r:id="rId31" w:history="1">
              <w:r w:rsidR="00912785" w:rsidRPr="002158DF">
                <w:rPr>
                  <w:rFonts w:eastAsiaTheme="minorHAnsi"/>
                  <w:lang w:eastAsia="en-US"/>
                </w:rPr>
                <w:t>03.06.2006 № 74-ФЗ</w:t>
              </w:r>
            </w:hyperlink>
            <w:r w:rsidR="00912785" w:rsidRPr="002158DF">
              <w:rPr>
                <w:rFonts w:eastAsiaTheme="minorHAnsi"/>
                <w:lang w:eastAsia="en-US"/>
              </w:rPr>
              <w:t xml:space="preserve"> </w:t>
            </w:r>
            <w:hyperlink r:id="rId32" w:history="1">
              <w:r w:rsidR="00912785" w:rsidRPr="002158DF">
                <w:rPr>
                  <w:rFonts w:eastAsiaTheme="minorHAnsi"/>
                  <w:lang w:eastAsia="en-US"/>
                </w:rPr>
                <w:t>«Водный кодекс Российской Федерации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поднадзорных объектов капитального строительства, указанных в части 4 статьи 54 Градостроительного кодекса Российской Федерации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Статьи 11, 39, 42, 43, 50, 52.1, 59, 60, 61, 65, 67.1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15.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33" w:history="1">
              <w:r w:rsidR="00912785" w:rsidRPr="002158DF">
                <w:rPr>
                  <w:rFonts w:eastAsiaTheme="minorHAnsi"/>
                  <w:lang w:eastAsia="en-US"/>
                </w:rPr>
                <w:t>Федеральный</w:t>
              </w:r>
            </w:hyperlink>
            <w:r w:rsidR="00912785" w:rsidRPr="002158DF">
              <w:rPr>
                <w:rFonts w:eastAsiaTheme="minorHAnsi"/>
                <w:lang w:eastAsia="en-US"/>
              </w:rPr>
              <w:t xml:space="preserve"> </w:t>
            </w:r>
            <w:hyperlink r:id="rId34" w:history="1">
              <w:r w:rsidR="00912785" w:rsidRPr="002158DF">
                <w:rPr>
                  <w:rFonts w:eastAsiaTheme="minorHAnsi"/>
                  <w:lang w:eastAsia="en-US"/>
                </w:rPr>
                <w:t>закон</w:t>
              </w:r>
            </w:hyperlink>
            <w:r w:rsidR="004A1442" w:rsidRPr="002158DF">
              <w:rPr>
                <w:rFonts w:eastAsiaTheme="minorHAnsi"/>
                <w:lang w:eastAsia="en-US"/>
              </w:rPr>
              <w:t xml:space="preserve"> </w:t>
            </w:r>
            <w:hyperlink r:id="rId35" w:history="1">
              <w:r w:rsidR="00912785" w:rsidRPr="002158DF">
                <w:rPr>
                  <w:rFonts w:eastAsiaTheme="minorHAnsi"/>
                  <w:lang w:eastAsia="en-US"/>
                </w:rPr>
                <w:t>от</w:t>
              </w:r>
            </w:hyperlink>
            <w:r w:rsidR="00912785" w:rsidRPr="002158DF">
              <w:rPr>
                <w:rFonts w:eastAsiaTheme="minorHAnsi"/>
                <w:lang w:eastAsia="en-US"/>
              </w:rPr>
              <w:t xml:space="preserve"> </w:t>
            </w:r>
            <w:hyperlink r:id="rId36" w:history="1">
              <w:r w:rsidR="00912785" w:rsidRPr="002158DF">
                <w:rPr>
                  <w:rFonts w:eastAsiaTheme="minorHAnsi"/>
                  <w:lang w:eastAsia="en-US"/>
                </w:rPr>
                <w:t>25.10.2001 № 136-ФЗ</w:t>
              </w:r>
            </w:hyperlink>
            <w:r w:rsidR="00912785" w:rsidRPr="002158DF">
              <w:rPr>
                <w:rFonts w:eastAsiaTheme="minorHAnsi"/>
                <w:lang w:eastAsia="en-US"/>
              </w:rPr>
              <w:t xml:space="preserve"> </w:t>
            </w:r>
            <w:hyperlink r:id="rId37" w:history="1">
              <w:r w:rsidR="00912785" w:rsidRPr="002158DF">
                <w:rPr>
                  <w:rFonts w:eastAsiaTheme="minorHAnsi"/>
                  <w:lang w:eastAsia="en-US"/>
                </w:rPr>
                <w:t>«Земельный кодекс Российской Федерации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и физические или юридические лица, привлекаемые застройщиками или техническими заказчиками на основании договора для осуществления строительства, реконструкции поднадзорных объектов капитального строительства, указанных в части 4 статьи 54 Градостроительного кодекса Российской Федерации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Главы II, XV, XVI, XVII</w:t>
            </w:r>
          </w:p>
        </w:tc>
      </w:tr>
      <w:tr w:rsidR="00912785" w:rsidRPr="00F9406D" w:rsidTr="00290CE1">
        <w:tc>
          <w:tcPr>
            <w:tcW w:w="602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16.</w:t>
            </w:r>
          </w:p>
        </w:tc>
        <w:tc>
          <w:tcPr>
            <w:tcW w:w="2233" w:type="dxa"/>
          </w:tcPr>
          <w:p w:rsidR="00912785" w:rsidRPr="002158DF" w:rsidRDefault="009D5EAC" w:rsidP="00537AE8">
            <w:pPr>
              <w:rPr>
                <w:rFonts w:eastAsiaTheme="minorHAnsi"/>
                <w:lang w:eastAsia="en-US"/>
              </w:rPr>
            </w:pPr>
            <w:hyperlink r:id="rId38" w:history="1">
              <w:r w:rsidR="00912785" w:rsidRPr="002158DF">
                <w:rPr>
                  <w:rFonts w:eastAsiaTheme="minorHAnsi"/>
                  <w:lang w:eastAsia="en-US"/>
                </w:rPr>
                <w:t xml:space="preserve">Федеральный закон от 23.11.2009 № 261-ФЗ «Об энергосбережении и о повышении энергетической эффективности и о внесении изменений </w:t>
              </w:r>
              <w:r w:rsidR="00912785" w:rsidRPr="002158DF">
                <w:rPr>
                  <w:rFonts w:eastAsiaTheme="minorHAnsi"/>
                  <w:lang w:eastAsia="en-US"/>
                </w:rPr>
                <w:lastRenderedPageBreak/>
                <w:t>в отдельные законодательные акты Российской Федерации</w:t>
              </w:r>
            </w:hyperlink>
            <w:r w:rsidR="00912785" w:rsidRPr="002158DF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0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Застройщики при строительстве, реконструкций, зданий, строений, сооружений, осуществление государственного строительного надзора отнесено к полномочиям Главгосстройнадзора Московской области</w:t>
            </w:r>
          </w:p>
        </w:tc>
        <w:tc>
          <w:tcPr>
            <w:tcW w:w="1843" w:type="dxa"/>
          </w:tcPr>
          <w:p w:rsidR="00912785" w:rsidRPr="00F9406D" w:rsidRDefault="00912785" w:rsidP="00537AE8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Статья 11</w:t>
            </w:r>
          </w:p>
        </w:tc>
      </w:tr>
    </w:tbl>
    <w:p w:rsidR="00F9406D" w:rsidRDefault="00F9406D" w:rsidP="00884CD9">
      <w:pPr>
        <w:jc w:val="center"/>
        <w:outlineLvl w:val="1"/>
        <w:rPr>
          <w:rFonts w:eastAsiaTheme="minorHAnsi"/>
          <w:sz w:val="26"/>
          <w:szCs w:val="26"/>
          <w:lang w:eastAsia="en-US"/>
        </w:rPr>
      </w:pPr>
    </w:p>
    <w:p w:rsidR="00912785" w:rsidRPr="004A1442" w:rsidRDefault="00912785" w:rsidP="00884CD9">
      <w:pPr>
        <w:jc w:val="center"/>
        <w:outlineLvl w:val="1"/>
        <w:rPr>
          <w:rFonts w:eastAsiaTheme="minorHAnsi"/>
          <w:b/>
          <w:sz w:val="26"/>
          <w:szCs w:val="26"/>
          <w:lang w:eastAsia="en-US"/>
        </w:rPr>
      </w:pPr>
      <w:r w:rsidRPr="004A1442">
        <w:rPr>
          <w:rFonts w:eastAsiaTheme="minorHAnsi"/>
          <w:b/>
          <w:sz w:val="26"/>
          <w:szCs w:val="26"/>
          <w:lang w:eastAsia="en-US"/>
        </w:rPr>
        <w:t>Раздел II</w:t>
      </w:r>
      <w:r w:rsidRPr="004A1442">
        <w:rPr>
          <w:rFonts w:eastAsiaTheme="minorHAnsi"/>
          <w:b/>
          <w:sz w:val="26"/>
          <w:szCs w:val="26"/>
          <w:lang w:val="en-US" w:eastAsia="en-US"/>
        </w:rPr>
        <w:t>I</w:t>
      </w:r>
      <w:r w:rsidRPr="004A1442">
        <w:rPr>
          <w:rFonts w:eastAsiaTheme="minorHAnsi"/>
          <w:b/>
          <w:sz w:val="26"/>
          <w:szCs w:val="26"/>
          <w:lang w:eastAsia="en-US"/>
        </w:rPr>
        <w:t>. Указы Президента Российской</w:t>
      </w:r>
    </w:p>
    <w:p w:rsidR="00912785" w:rsidRPr="004A1442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4A1442">
        <w:rPr>
          <w:rFonts w:eastAsiaTheme="minorHAnsi"/>
          <w:b/>
          <w:sz w:val="26"/>
          <w:szCs w:val="26"/>
          <w:lang w:eastAsia="en-US"/>
        </w:rPr>
        <w:t>Федерации, постановления и распоряжения Правительства Российской Федерации</w:t>
      </w:r>
    </w:p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325"/>
        <w:gridCol w:w="2127"/>
        <w:gridCol w:w="2976"/>
        <w:gridCol w:w="2410"/>
      </w:tblGrid>
      <w:tr w:rsidR="00912785" w:rsidRPr="00F9406D" w:rsidTr="002158DF">
        <w:tc>
          <w:tcPr>
            <w:tcW w:w="510" w:type="dxa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№</w:t>
            </w:r>
          </w:p>
          <w:p w:rsidR="00F9406D" w:rsidRPr="00F9406D" w:rsidRDefault="00F9406D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2325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Наименование документа (обозначение)</w:t>
            </w:r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Сведения об утверждении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325" w:type="dxa"/>
          </w:tcPr>
          <w:p w:rsidR="00912785" w:rsidRPr="002158DF" w:rsidRDefault="009D5EAC" w:rsidP="005F6EA4">
            <w:pPr>
              <w:rPr>
                <w:rFonts w:eastAsiaTheme="minorHAnsi"/>
                <w:lang w:eastAsia="en-US"/>
              </w:rPr>
            </w:pPr>
            <w:hyperlink r:id="rId39" w:history="1">
              <w:r w:rsidR="00912785" w:rsidRPr="002158DF">
                <w:rPr>
                  <w:rFonts w:eastAsiaTheme="minorHAnsi"/>
                  <w:lang w:eastAsia="en-US"/>
                </w:rPr>
                <w:t>Правила проведения консервации объекта капитального строительства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Прави</w:t>
            </w:r>
            <w:r w:rsidR="004A1442">
              <w:rPr>
                <w:rFonts w:eastAsiaTheme="minorHAnsi"/>
                <w:lang w:eastAsia="en-US"/>
              </w:rPr>
              <w:t>тельства Российской Федерации от 30.09.2011</w:t>
            </w:r>
            <w:r w:rsidRPr="00F9406D">
              <w:rPr>
                <w:rFonts w:eastAsiaTheme="minorHAnsi"/>
                <w:lang w:eastAsia="en-US"/>
              </w:rPr>
              <w:t xml:space="preserve"> № 802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 строительства, реконструкции поднадзорных объектов капитального строительства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2325" w:type="dxa"/>
          </w:tcPr>
          <w:p w:rsidR="00912785" w:rsidRPr="002158DF" w:rsidRDefault="009D5EAC" w:rsidP="005F6EA4">
            <w:pPr>
              <w:rPr>
                <w:rFonts w:eastAsiaTheme="minorHAnsi"/>
                <w:lang w:eastAsia="en-US"/>
              </w:rPr>
            </w:pPr>
            <w:hyperlink r:id="rId40" w:history="1">
              <w:r w:rsidR="00912785" w:rsidRPr="002158DF">
                <w:rPr>
                  <w:rStyle w:val="a7"/>
                  <w:rFonts w:eastAsiaTheme="minorHAnsi"/>
                  <w:color w:val="auto"/>
                  <w:u w:val="none"/>
                  <w:lang w:eastAsia="en-US"/>
                </w:rPr>
                <w:t>Положение о составе разделов проектной документации и требования к их содержанию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Правительства Росси</w:t>
            </w:r>
            <w:r w:rsidR="005F6EA4">
              <w:rPr>
                <w:rFonts w:eastAsiaTheme="minorHAnsi"/>
                <w:lang w:eastAsia="en-US"/>
              </w:rPr>
              <w:t xml:space="preserve">йской Федерации </w:t>
            </w:r>
            <w:r w:rsidRPr="00F9406D">
              <w:rPr>
                <w:rFonts w:eastAsiaTheme="minorHAnsi"/>
                <w:lang w:eastAsia="en-US"/>
              </w:rPr>
              <w:t>от 16.02.2008 № 87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Проектная документация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325" w:type="dxa"/>
          </w:tcPr>
          <w:p w:rsidR="00912785" w:rsidRPr="002158DF" w:rsidRDefault="009D5EAC" w:rsidP="005F6EA4">
            <w:pPr>
              <w:rPr>
                <w:rFonts w:eastAsiaTheme="minorHAnsi"/>
                <w:lang w:eastAsia="en-US"/>
              </w:rPr>
            </w:pPr>
            <w:hyperlink r:id="rId41" w:history="1">
              <w:r w:rsidR="00912785" w:rsidRPr="002158DF">
                <w:rPr>
                  <w:rFonts w:eastAsiaTheme="minorHAnsi"/>
                  <w:lang w:eastAsia="en-US"/>
                </w:rPr>
        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Правительства Российской Федерации от 21.06.2010 № 468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Лица, осуществляющие строительство; застройщики, заказчики либо организации, осуществляющие подготовку проектной документации и привлеченной заказчиком (застройщиком) по договору для осуществления строительного контроля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2325" w:type="dxa"/>
          </w:tcPr>
          <w:p w:rsidR="00912785" w:rsidRPr="002158DF" w:rsidRDefault="009D5EAC" w:rsidP="005F6EA4">
            <w:pPr>
              <w:rPr>
                <w:rFonts w:eastAsiaTheme="minorHAnsi"/>
                <w:lang w:eastAsia="en-US"/>
              </w:rPr>
            </w:pPr>
            <w:hyperlink r:id="rId42" w:history="1">
              <w:r w:rsidR="00912785" w:rsidRPr="002158DF">
                <w:rPr>
                  <w:rFonts w:eastAsiaTheme="minorHAnsi"/>
                  <w:lang w:eastAsia="en-US"/>
                </w:rPr>
                <w:t xml:space="preserve">Правила установления требований энергетической эффективности для зданий, строений, сооружений и требований к правилам </w:t>
              </w:r>
              <w:r w:rsidR="00912785" w:rsidRPr="002158DF">
                <w:rPr>
                  <w:rFonts w:eastAsiaTheme="minorHAnsi"/>
                  <w:lang w:eastAsia="en-US"/>
                </w:rPr>
                <w:lastRenderedPageBreak/>
                <w:t>определения класса энергетической эффективности многоквартирных домов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Постановление Правительства Росс</w:t>
            </w:r>
            <w:r w:rsidR="005F6EA4">
              <w:rPr>
                <w:rFonts w:eastAsiaTheme="minorHAnsi"/>
                <w:lang w:eastAsia="en-US"/>
              </w:rPr>
              <w:t xml:space="preserve">ийской Федерации </w:t>
            </w:r>
            <w:r w:rsidRPr="00F9406D">
              <w:rPr>
                <w:rFonts w:eastAsiaTheme="minorHAnsi"/>
                <w:lang w:eastAsia="en-US"/>
              </w:rPr>
              <w:t>от 25.01.2011 № 18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2325" w:type="dxa"/>
          </w:tcPr>
          <w:p w:rsidR="00912785" w:rsidRPr="002158DF" w:rsidRDefault="009D5EAC" w:rsidP="005F6EA4">
            <w:pPr>
              <w:rPr>
                <w:rFonts w:eastAsiaTheme="minorHAnsi"/>
                <w:lang w:eastAsia="en-US"/>
              </w:rPr>
            </w:pPr>
            <w:hyperlink r:id="rId43" w:history="1">
              <w:r w:rsidR="00912785" w:rsidRPr="002158DF">
                <w:rPr>
                  <w:rFonts w:eastAsiaTheme="minorHAnsi"/>
                  <w:lang w:eastAsia="en-US"/>
                </w:rPr>
                <w:t>Технический регламент о безопасности сетей газораспределения и газопотребления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Правительства Росс</w:t>
            </w:r>
            <w:r w:rsidR="005F6EA4">
              <w:rPr>
                <w:rFonts w:eastAsiaTheme="minorHAnsi"/>
                <w:lang w:eastAsia="en-US"/>
              </w:rPr>
              <w:t xml:space="preserve">ийской Федерации </w:t>
            </w:r>
            <w:r w:rsidRPr="00F9406D">
              <w:rPr>
                <w:rFonts w:eastAsiaTheme="minorHAnsi"/>
                <w:lang w:eastAsia="en-US"/>
              </w:rPr>
              <w:t>от 29.10.2010 № 870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заказчики, лица, осуществляющие строительство, реконструкцию сетей газораспределения и газопотребления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Разделы V, IX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2325" w:type="dxa"/>
          </w:tcPr>
          <w:p w:rsidR="00912785" w:rsidRPr="002158DF" w:rsidRDefault="009D5EAC" w:rsidP="005F6EA4">
            <w:pPr>
              <w:rPr>
                <w:rFonts w:eastAsiaTheme="minorHAnsi"/>
                <w:lang w:eastAsia="en-US"/>
              </w:rPr>
            </w:pPr>
            <w:hyperlink r:id="rId44" w:history="1">
              <w:r w:rsidR="00912785" w:rsidRPr="002158DF">
                <w:rPr>
                  <w:rFonts w:eastAsiaTheme="minorHAnsi"/>
                  <w:lang w:eastAsia="en-US"/>
                </w:rPr>
                <w:t>Перечень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</w:t>
            </w:r>
          </w:p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Правительства Росси</w:t>
            </w:r>
            <w:r w:rsidR="005F6EA4">
              <w:rPr>
                <w:rFonts w:eastAsiaTheme="minorHAnsi"/>
                <w:lang w:eastAsia="en-US"/>
              </w:rPr>
              <w:t xml:space="preserve">йской Федерации </w:t>
            </w:r>
            <w:r w:rsidRPr="00F9406D">
              <w:rPr>
                <w:rFonts w:eastAsiaTheme="minorHAnsi"/>
                <w:lang w:eastAsia="en-US"/>
              </w:rPr>
              <w:t>от 26.12.2014 № 1521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заказчики, лица, осуществляющие строительство, реконструкцию объектов капитального строительства, указанных в части 4 статьи 54 Градостроительного кодекса Российской Федерации.</w:t>
            </w:r>
          </w:p>
        </w:tc>
        <w:tc>
          <w:tcPr>
            <w:tcW w:w="2410" w:type="dxa"/>
          </w:tcPr>
          <w:p w:rsidR="006809E5" w:rsidRDefault="006809E5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 полном объеме, кроме: </w:t>
            </w:r>
          </w:p>
          <w:p w:rsidR="006809E5" w:rsidRDefault="006809E5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14.13330.2014, СП 15.13330.2012,</w:t>
            </w:r>
          </w:p>
          <w:p w:rsidR="009C1843" w:rsidRDefault="006809E5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16.13330.2011, СП 17.13330.2011</w:t>
            </w:r>
            <w:r w:rsidR="009C1843">
              <w:rPr>
                <w:rFonts w:eastAsiaTheme="minorHAnsi"/>
                <w:lang w:eastAsia="en-US"/>
              </w:rPr>
              <w:t xml:space="preserve">, СП 18.13330.2011, СП 19.13330.2011,   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СП 20.13330.2011,    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21.13330.2012,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22.13330.2011,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23.13330.2011,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24.13330.2011,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25.13330.2012,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26.13330.2012,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28.13330.2012,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29.</w:t>
            </w:r>
            <w:r w:rsidR="0025701E">
              <w:rPr>
                <w:rFonts w:eastAsiaTheme="minorHAnsi"/>
                <w:lang w:eastAsia="en-US"/>
              </w:rPr>
              <w:t>13330.2011</w:t>
            </w:r>
            <w:r>
              <w:rPr>
                <w:rFonts w:eastAsiaTheme="minorHAnsi"/>
                <w:lang w:eastAsia="en-US"/>
              </w:rPr>
              <w:t>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30.13330.2012,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31.13330.2012,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32.13330.2012,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33.13330.2012,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34.13330.2012,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35.13330.2011,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36.13330.2012,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37.13330.2012,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38.13330.2012,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39.13330.2012,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40.13330.2012,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41.13330.2012,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42.13330.2011,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43.13330.2012,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50.13330.2012,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52.13330.2011,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59.13330.2012,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60.13330.2012,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61.13330.2012,</w:t>
            </w:r>
          </w:p>
          <w:p w:rsidR="009C1843" w:rsidRDefault="009C1843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62.13330.2011,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63.13330.2012,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СП 64.13330.2011,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90.13330.2012,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91.13330.2012,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92.13330.2012,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98.13330.2012,</w:t>
            </w:r>
          </w:p>
          <w:p w:rsidR="00912785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101.13330.2012,</w:t>
            </w:r>
            <w:r w:rsidR="006809E5">
              <w:rPr>
                <w:rFonts w:eastAsiaTheme="minorHAnsi"/>
                <w:lang w:eastAsia="en-US"/>
              </w:rPr>
              <w:t xml:space="preserve"> 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102.13330.2012,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103.13330.2012,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105.13330.2012,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106.13330.2012,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108.13330.2012,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113.13330.2012,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116.13330.2012,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118.13330.2012,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121.13330.2012,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123.13330.2012,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124.13330.2012,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125.13330.2012,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128.13330.2012,</w:t>
            </w:r>
          </w:p>
          <w:p w:rsidR="002158DF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131.13330.2012,</w:t>
            </w:r>
          </w:p>
          <w:p w:rsidR="002158DF" w:rsidRPr="006809E5" w:rsidRDefault="002158DF" w:rsidP="005F6EA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СП 132.13330.2011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7.</w:t>
            </w:r>
          </w:p>
        </w:tc>
        <w:tc>
          <w:tcPr>
            <w:tcW w:w="2325" w:type="dxa"/>
          </w:tcPr>
          <w:p w:rsidR="00912785" w:rsidRPr="00537AE8" w:rsidRDefault="009D5EAC" w:rsidP="005F6EA4">
            <w:pPr>
              <w:rPr>
                <w:rFonts w:eastAsiaTheme="minorHAnsi"/>
                <w:color w:val="2E74B5" w:themeColor="accent1" w:themeShade="BF"/>
                <w:lang w:eastAsia="en-US"/>
              </w:rPr>
            </w:pPr>
            <w:hyperlink r:id="rId45" w:history="1">
              <w:r w:rsidR="00912785" w:rsidRPr="002158DF">
                <w:rPr>
                  <w:rFonts w:eastAsiaTheme="minorHAnsi"/>
                  <w:lang w:eastAsia="en-US"/>
                </w:rPr>
                <w:t>Правила противопожарного режима в Российской Федерации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</w:t>
            </w:r>
          </w:p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Правительства Российской Федерации от 25.04.2012 № 390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заказчики, лица, осуществляющие строительство, реконструкцию объектов капитального строительства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 xml:space="preserve">Разделы I, II, IX, XII, XIII, XIV, XV, XVI, XIX, приложение </w:t>
            </w:r>
          </w:p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 xml:space="preserve">№ 1, приложение </w:t>
            </w:r>
          </w:p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 xml:space="preserve">№ 2, приложение </w:t>
            </w:r>
          </w:p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 xml:space="preserve">№ 3, приложение </w:t>
            </w:r>
          </w:p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 xml:space="preserve">№ 5, приложение </w:t>
            </w:r>
          </w:p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№ 6</w:t>
            </w:r>
          </w:p>
        </w:tc>
      </w:tr>
      <w:tr w:rsidR="00912785" w:rsidRPr="00F9406D" w:rsidTr="002158DF">
        <w:tc>
          <w:tcPr>
            <w:tcW w:w="510" w:type="dxa"/>
          </w:tcPr>
          <w:p w:rsidR="00912785" w:rsidRPr="00F9406D" w:rsidRDefault="00912785" w:rsidP="004A1442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2325" w:type="dxa"/>
          </w:tcPr>
          <w:p w:rsidR="00912785" w:rsidRPr="00F9406D" w:rsidRDefault="009D5EAC" w:rsidP="005F6EA4">
            <w:pPr>
              <w:rPr>
                <w:rFonts w:eastAsiaTheme="minorHAnsi"/>
                <w:lang w:eastAsia="en-US"/>
              </w:rPr>
            </w:pPr>
            <w:hyperlink r:id="rId46" w:history="1">
              <w:r w:rsidR="00912785" w:rsidRPr="002158DF">
                <w:rPr>
                  <w:rFonts w:eastAsiaTheme="minorHAnsi"/>
                  <w:lang w:eastAsia="en-US"/>
                </w:rPr>
                <w:t>Положение об организации и проведении государственной экспертизы проектной документации и результатов инженерных изысканий</w:t>
              </w:r>
            </w:hyperlink>
          </w:p>
        </w:tc>
        <w:tc>
          <w:tcPr>
            <w:tcW w:w="2127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Правительства Рос</w:t>
            </w:r>
            <w:r w:rsidR="005F6EA4">
              <w:rPr>
                <w:rFonts w:eastAsiaTheme="minorHAnsi"/>
                <w:lang w:eastAsia="en-US"/>
              </w:rPr>
              <w:t xml:space="preserve">сийской Федерации </w:t>
            </w:r>
            <w:r w:rsidRPr="00F9406D">
              <w:rPr>
                <w:rFonts w:eastAsiaTheme="minorHAnsi"/>
                <w:lang w:eastAsia="en-US"/>
              </w:rPr>
              <w:t>от 05.03.2007 № 145</w:t>
            </w:r>
          </w:p>
        </w:tc>
        <w:tc>
          <w:tcPr>
            <w:tcW w:w="2976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Физические лица, индивидуальные предприниматели и юридические лица, являющиеся застройщиками, техническими заказчиками при осуществлении строительства, реконструкции объектов капитального строительства, поднадзорных объектов</w:t>
            </w:r>
          </w:p>
        </w:tc>
        <w:tc>
          <w:tcPr>
            <w:tcW w:w="2410" w:type="dxa"/>
          </w:tcPr>
          <w:p w:rsidR="00912785" w:rsidRPr="00F9406D" w:rsidRDefault="00912785" w:rsidP="005F6EA4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 xml:space="preserve">Разделы </w:t>
            </w:r>
            <w:r w:rsidRPr="00F9406D">
              <w:rPr>
                <w:rFonts w:eastAsiaTheme="minorHAnsi"/>
                <w:lang w:val="en-US" w:eastAsia="en-US"/>
              </w:rPr>
              <w:t>I</w:t>
            </w:r>
            <w:r w:rsidRPr="00F9406D">
              <w:rPr>
                <w:rFonts w:eastAsiaTheme="minorHAnsi"/>
                <w:lang w:eastAsia="en-US"/>
              </w:rPr>
              <w:t xml:space="preserve"> (пп. 2, 5, 12), </w:t>
            </w:r>
            <w:r w:rsidRPr="00F9406D">
              <w:rPr>
                <w:rFonts w:eastAsiaTheme="minorHAnsi"/>
                <w:lang w:val="en-US" w:eastAsia="en-US"/>
              </w:rPr>
              <w:t>VI</w:t>
            </w:r>
            <w:r w:rsidRPr="00F9406D">
              <w:rPr>
                <w:rFonts w:eastAsiaTheme="minorHAnsi"/>
                <w:lang w:eastAsia="en-US"/>
              </w:rPr>
              <w:t xml:space="preserve"> (пп. 44, 45)</w:t>
            </w:r>
          </w:p>
        </w:tc>
      </w:tr>
    </w:tbl>
    <w:p w:rsidR="00F9406D" w:rsidRDefault="00F9406D" w:rsidP="00884CD9">
      <w:pPr>
        <w:jc w:val="center"/>
        <w:outlineLvl w:val="1"/>
        <w:rPr>
          <w:rFonts w:eastAsiaTheme="minorHAnsi"/>
          <w:sz w:val="26"/>
          <w:szCs w:val="26"/>
          <w:lang w:eastAsia="en-US"/>
        </w:rPr>
      </w:pPr>
    </w:p>
    <w:p w:rsidR="00912785" w:rsidRPr="005F6EA4" w:rsidRDefault="00912785" w:rsidP="00884CD9">
      <w:pPr>
        <w:jc w:val="center"/>
        <w:outlineLvl w:val="1"/>
        <w:rPr>
          <w:rFonts w:eastAsiaTheme="minorHAnsi"/>
          <w:b/>
          <w:sz w:val="26"/>
          <w:szCs w:val="26"/>
          <w:lang w:eastAsia="en-US"/>
        </w:rPr>
      </w:pPr>
      <w:r w:rsidRPr="005F6EA4">
        <w:rPr>
          <w:rFonts w:eastAsiaTheme="minorHAnsi"/>
          <w:b/>
          <w:sz w:val="26"/>
          <w:szCs w:val="26"/>
          <w:lang w:eastAsia="en-US"/>
        </w:rPr>
        <w:t>Раздел I</w:t>
      </w:r>
      <w:r w:rsidRPr="005F6EA4">
        <w:rPr>
          <w:rFonts w:eastAsiaTheme="minorHAnsi"/>
          <w:b/>
          <w:sz w:val="26"/>
          <w:szCs w:val="26"/>
          <w:lang w:val="en-US" w:eastAsia="en-US"/>
        </w:rPr>
        <w:t>V</w:t>
      </w:r>
      <w:r w:rsidRPr="005F6EA4">
        <w:rPr>
          <w:rFonts w:eastAsiaTheme="minorHAnsi"/>
          <w:b/>
          <w:sz w:val="26"/>
          <w:szCs w:val="26"/>
          <w:lang w:eastAsia="en-US"/>
        </w:rPr>
        <w:t>. Нормативные правовые акты федеральных органов</w:t>
      </w:r>
    </w:p>
    <w:p w:rsidR="00912785" w:rsidRPr="005F6EA4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5F6EA4">
        <w:rPr>
          <w:rFonts w:eastAsiaTheme="minorHAnsi"/>
          <w:b/>
          <w:sz w:val="26"/>
          <w:szCs w:val="26"/>
          <w:lang w:eastAsia="en-US"/>
        </w:rPr>
        <w:t>исполнительной власти и нормативные документы федеральных</w:t>
      </w:r>
    </w:p>
    <w:p w:rsidR="00912785" w:rsidRPr="00912785" w:rsidRDefault="00912785" w:rsidP="00884CD9">
      <w:pPr>
        <w:jc w:val="center"/>
        <w:rPr>
          <w:rFonts w:eastAsiaTheme="minorHAnsi"/>
          <w:sz w:val="26"/>
          <w:szCs w:val="26"/>
          <w:lang w:eastAsia="en-US"/>
        </w:rPr>
      </w:pPr>
      <w:r w:rsidRPr="005F6EA4">
        <w:rPr>
          <w:rFonts w:eastAsiaTheme="minorHAnsi"/>
          <w:b/>
          <w:sz w:val="26"/>
          <w:szCs w:val="26"/>
          <w:lang w:eastAsia="en-US"/>
        </w:rPr>
        <w:t>органов исполнительной власти</w:t>
      </w:r>
    </w:p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7"/>
        <w:gridCol w:w="2268"/>
        <w:gridCol w:w="2268"/>
        <w:gridCol w:w="3402"/>
        <w:gridCol w:w="1843"/>
      </w:tblGrid>
      <w:tr w:rsidR="00912785" w:rsidRPr="00F9406D" w:rsidTr="00290CE1">
        <w:tc>
          <w:tcPr>
            <w:tcW w:w="510" w:type="dxa"/>
          </w:tcPr>
          <w:p w:rsidR="00912785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№</w:t>
            </w:r>
          </w:p>
          <w:p w:rsidR="00483698" w:rsidRPr="00F9406D" w:rsidRDefault="00483698" w:rsidP="00884CD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2325" w:type="dxa"/>
            <w:gridSpan w:val="2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Наименование документа (обозначение)</w:t>
            </w:r>
          </w:p>
        </w:tc>
        <w:tc>
          <w:tcPr>
            <w:tcW w:w="2268" w:type="dxa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Сведения об утверждении</w:t>
            </w:r>
          </w:p>
        </w:tc>
        <w:tc>
          <w:tcPr>
            <w:tcW w:w="3402" w:type="dxa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43" w:type="dxa"/>
          </w:tcPr>
          <w:p w:rsidR="00912785" w:rsidRPr="00F9406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12785" w:rsidRPr="00F9406D" w:rsidTr="004A1442">
        <w:tc>
          <w:tcPr>
            <w:tcW w:w="10348" w:type="dxa"/>
            <w:gridSpan w:val="6"/>
            <w:vAlign w:val="center"/>
          </w:tcPr>
          <w:p w:rsidR="00912785" w:rsidRPr="00F9406D" w:rsidRDefault="00912785" w:rsidP="00884CD9">
            <w:pPr>
              <w:jc w:val="center"/>
              <w:outlineLvl w:val="2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Нормативные правовые акты федеральных органов исполнительной власти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912785" w:rsidP="00537AE8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47" w:history="1">
              <w:r w:rsidR="00912785" w:rsidRPr="002158DF">
                <w:rPr>
                  <w:rFonts w:eastAsiaTheme="minorHAnsi"/>
                  <w:lang w:eastAsia="en-US"/>
                </w:rPr>
        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        </w:r>
            </w:hyperlink>
          </w:p>
        </w:tc>
        <w:tc>
          <w:tcPr>
            <w:tcW w:w="2268" w:type="dxa"/>
          </w:tcPr>
          <w:p w:rsidR="00912785" w:rsidRPr="00F9406D" w:rsidRDefault="009D5EAC" w:rsidP="00C85DE7">
            <w:pPr>
              <w:rPr>
                <w:rFonts w:eastAsiaTheme="minorHAnsi"/>
                <w:lang w:eastAsia="en-US"/>
              </w:rPr>
            </w:pPr>
            <w:hyperlink r:id="rId48" w:history="1">
              <w:r w:rsidR="00912785" w:rsidRPr="00F9406D">
                <w:rPr>
                  <w:rFonts w:eastAsiaTheme="minorHAnsi"/>
                  <w:lang w:eastAsia="en-US"/>
                </w:rPr>
                <w:t>Приказ Ростехнадзора от 12.01.2007 № 7 (зарегистрирован Минюстом России 06.03.2007, рег. № 9051)</w:t>
              </w:r>
            </w:hyperlink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заказчики, лица, осуществляющие строительство, реконструкцию объектов капитального строительства, поднадзорных Ростехнадзору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4A1442" w:rsidP="00537AE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49" w:history="1">
              <w:r w:rsidR="00912785" w:rsidRPr="002158DF">
                <w:rPr>
                  <w:rFonts w:eastAsiaTheme="minorHAnsi"/>
                  <w:lang w:eastAsia="en-US"/>
                </w:rPr>
  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 (РД-11-02-2006)</w:t>
              </w:r>
            </w:hyperlink>
          </w:p>
        </w:tc>
        <w:tc>
          <w:tcPr>
            <w:tcW w:w="2268" w:type="dxa"/>
          </w:tcPr>
          <w:p w:rsidR="00912785" w:rsidRPr="00F9406D" w:rsidRDefault="009D5EAC" w:rsidP="00C85DE7">
            <w:pPr>
              <w:rPr>
                <w:rFonts w:eastAsiaTheme="minorHAnsi"/>
                <w:lang w:eastAsia="en-US"/>
              </w:rPr>
            </w:pPr>
            <w:hyperlink r:id="rId50" w:history="1">
              <w:r w:rsidR="00912785" w:rsidRPr="00F9406D">
                <w:rPr>
                  <w:rFonts w:eastAsiaTheme="minorHAnsi"/>
                  <w:lang w:eastAsia="en-US"/>
                </w:rPr>
                <w:t>Приказ Ростехнадзора от 26.12.2006 № 1128, (зарегистрирован Минюстом России 05.03.2007, рег. № 9050)</w:t>
              </w:r>
            </w:hyperlink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заказчики, лица, осуществляющие строительство, реконструкцию объектов капитального строительства, поднадзорных объектов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912785" w:rsidP="00537AE8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51" w:history="1">
              <w:r w:rsidR="00912785" w:rsidRPr="002158DF">
                <w:rPr>
                  <w:rFonts w:eastAsiaTheme="minorHAnsi"/>
                  <w:lang w:eastAsia="en-US"/>
                </w:rPr>
                <w:t xml:space="preserve">Санитарно-эпидемиологические правила и нормативы «Гигиенические требования к </w:t>
              </w:r>
              <w:r w:rsidR="00912785" w:rsidRPr="002158DF">
                <w:rPr>
                  <w:rFonts w:eastAsiaTheme="minorHAnsi"/>
                  <w:lang w:eastAsia="en-US"/>
                </w:rPr>
                <w:lastRenderedPageBreak/>
                <w:t>размещению и обезвреживанию отходов производства и потребления» (СанПиН 2.1.7.1322-03)</w:t>
              </w:r>
            </w:hyperlink>
          </w:p>
        </w:tc>
        <w:tc>
          <w:tcPr>
            <w:tcW w:w="2268" w:type="dxa"/>
          </w:tcPr>
          <w:p w:rsidR="00912785" w:rsidRPr="00F9406D" w:rsidRDefault="00912785" w:rsidP="00290CE1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Постановление Главного государственного санитарн</w:t>
            </w:r>
            <w:r w:rsidR="00290CE1">
              <w:rPr>
                <w:rFonts w:eastAsiaTheme="minorHAnsi"/>
                <w:lang w:eastAsia="en-US"/>
              </w:rPr>
              <w:t xml:space="preserve">ого врача Российской Федерации </w:t>
            </w:r>
            <w:r w:rsidRPr="00F9406D">
              <w:rPr>
                <w:rFonts w:eastAsiaTheme="minorHAnsi"/>
                <w:lang w:eastAsia="en-US"/>
              </w:rPr>
              <w:t xml:space="preserve">от </w:t>
            </w:r>
            <w:r w:rsidRPr="00F9406D">
              <w:rPr>
                <w:rFonts w:eastAsiaTheme="minorHAnsi"/>
                <w:lang w:eastAsia="en-US"/>
              </w:rPr>
              <w:lastRenderedPageBreak/>
              <w:t>30.04.2003 № 80 (зарегистрировано Минюстом России 12.05.2003, рег. № 4526)</w:t>
            </w:r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Места централизованного использования и обезвреживания и захоронения отходов производства и потребления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912785" w:rsidP="00537AE8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52" w:history="1">
              <w:r w:rsidR="00912785" w:rsidRPr="002158DF">
                <w:rPr>
                  <w:rFonts w:eastAsiaTheme="minorHAnsi"/>
                  <w:lang w:eastAsia="en-US"/>
                </w:rPr>
                <w:t>Санитарно-эпидемиологические правила и нормативы «Гигиенические требования к организации строительного производства и строительных работ» (СанПиН 2.2.3.1384-03)</w:t>
              </w:r>
            </w:hyperlink>
          </w:p>
        </w:tc>
        <w:tc>
          <w:tcPr>
            <w:tcW w:w="2268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Главного государственного санитарного врача Российской Федерации             от 11.06.2003 № 141 (зарегистрирован Минюстом России 18.06.2003, рег. № 4714)</w:t>
            </w:r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Организации, осуществляющие строительство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912785" w:rsidP="00537AE8">
            <w:pPr>
              <w:jc w:val="center"/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53" w:history="1">
              <w:r w:rsidR="00912785" w:rsidRPr="002158DF">
                <w:rPr>
                  <w:rFonts w:eastAsiaTheme="minorHAnsi"/>
                  <w:lang w:eastAsia="en-US"/>
                </w:rPr>
                <w:t>Санитарно-эпидемиологические правила и нормативы «Санитарно-защитные зоны и санитарная классификация предприятий, сооружений и иных объектов» (СанПиН 2.2.1/2.1.1.1200-03)</w:t>
              </w:r>
            </w:hyperlink>
          </w:p>
        </w:tc>
        <w:tc>
          <w:tcPr>
            <w:tcW w:w="2268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Главного государственного санитарного врача Российской Федерации от 25.09.2007 № 74 (зарегистрирова</w:t>
            </w:r>
            <w:r w:rsidR="004A1442">
              <w:rPr>
                <w:rFonts w:eastAsiaTheme="minorHAnsi"/>
                <w:lang w:eastAsia="en-US"/>
              </w:rPr>
              <w:t xml:space="preserve">но Минюстом России 25.01.2008, </w:t>
            </w:r>
            <w:r w:rsidRPr="00F9406D">
              <w:rPr>
                <w:rFonts w:eastAsiaTheme="minorHAnsi"/>
                <w:lang w:eastAsia="en-US"/>
              </w:rPr>
              <w:t>рег. № 10995)</w:t>
            </w:r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Юридические и физические лица, деятельность которых связана с размещением, проектированием, строительством и эксплуатацией объектов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6809E5" w:rsidP="00537AE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  <w:r w:rsidR="00912785" w:rsidRPr="00F940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54" w:history="1">
              <w:r w:rsidR="00912785" w:rsidRPr="002158DF">
                <w:rPr>
                  <w:rFonts w:eastAsiaTheme="minorHAnsi"/>
                  <w:lang w:eastAsia="en-US"/>
                </w:rPr>
                <w:t xml:space="preserve">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</w:t>
              </w:r>
              <w:r w:rsidR="00912785" w:rsidRPr="002158DF">
                <w:rPr>
                  <w:rFonts w:eastAsiaTheme="minorHAnsi"/>
                  <w:lang w:eastAsia="en-US"/>
                </w:rPr>
                <w:lastRenderedPageBreak/>
                <w:t>капитального строительства</w:t>
              </w:r>
            </w:hyperlink>
          </w:p>
        </w:tc>
        <w:tc>
          <w:tcPr>
            <w:tcW w:w="2268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lastRenderedPageBreak/>
              <w:t>Приказ Ми</w:t>
            </w:r>
            <w:r w:rsidR="004A1442">
              <w:rPr>
                <w:rFonts w:eastAsiaTheme="minorHAnsi"/>
                <w:lang w:eastAsia="en-US"/>
              </w:rPr>
              <w:t xml:space="preserve">нрегиона России от 30.12.2009 </w:t>
            </w:r>
            <w:r w:rsidRPr="00F9406D">
              <w:rPr>
                <w:rFonts w:eastAsiaTheme="minorHAnsi"/>
                <w:lang w:eastAsia="en-US"/>
              </w:rPr>
              <w:t>№ 624 (зарегистриров</w:t>
            </w:r>
            <w:r w:rsidR="004A1442">
              <w:rPr>
                <w:rFonts w:eastAsiaTheme="minorHAnsi"/>
                <w:lang w:eastAsia="en-US"/>
              </w:rPr>
              <w:t xml:space="preserve">ан Минюстом России 15.04.2010, </w:t>
            </w:r>
            <w:r w:rsidRPr="00F9406D">
              <w:rPr>
                <w:rFonts w:eastAsiaTheme="minorHAnsi"/>
                <w:lang w:eastAsia="en-US"/>
              </w:rPr>
              <w:t>рег. № 16902)</w:t>
            </w:r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Организации, осуществляющие работы по инженерным изысканиям, по подготовке проектной документации, по строительству, реконструкции объектов капитального строительства, которые оказывают влияние на безопасность объектов капитального строительства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6809E5" w:rsidP="00537AE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912785" w:rsidRPr="00F940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55" w:history="1">
              <w:r w:rsidR="00912785" w:rsidRPr="002158DF">
                <w:rPr>
                  <w:rFonts w:eastAsiaTheme="minorHAnsi"/>
                  <w:lang w:eastAsia="en-US"/>
                </w:rPr>
                <w:t>Санитарно-эпидемиологические пра</w:t>
              </w:r>
              <w:r w:rsidR="004A1442" w:rsidRPr="002158DF">
                <w:rPr>
                  <w:rFonts w:eastAsiaTheme="minorHAnsi"/>
                  <w:lang w:eastAsia="en-US"/>
                </w:rPr>
                <w:t>вила СП 2.2.1.1312-03 вместе с</w:t>
              </w:r>
              <w:r w:rsidR="00912785" w:rsidRPr="002158DF">
                <w:rPr>
                  <w:rFonts w:eastAsiaTheme="minorHAnsi"/>
                  <w:lang w:eastAsia="en-US"/>
                </w:rPr>
                <w:t xml:space="preserve"> «СП 2.2.1.1312-03. 2.2. Гигиена труда. Проектирование, строительство реконструкция и эксплуатация предприятий. Гигиенические требования к проектированию вновь строящихся и реконструируемых промышленных предприятий»</w:t>
              </w:r>
            </w:hyperlink>
          </w:p>
        </w:tc>
        <w:tc>
          <w:tcPr>
            <w:tcW w:w="2268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Постановление Главного государственного санитарного врача Российской Федерации от 30.04.2003 № 88 (зарегистрировано Минюстом России 19.05.2003 N 4567)</w:t>
            </w:r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Юридические и физические лица, деятельность которых связана с размещением, проектированием, строительством и реконструкцией промышленных предприятий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  <w:tr w:rsidR="00912785" w:rsidRPr="00F9406D" w:rsidTr="00290CE1">
        <w:tc>
          <w:tcPr>
            <w:tcW w:w="567" w:type="dxa"/>
            <w:gridSpan w:val="2"/>
          </w:tcPr>
          <w:p w:rsidR="00912785" w:rsidRPr="00F9406D" w:rsidRDefault="006809E5" w:rsidP="00537AE8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912785" w:rsidRPr="00F9406D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68" w:type="dxa"/>
          </w:tcPr>
          <w:p w:rsidR="00912785" w:rsidRPr="002158DF" w:rsidRDefault="009D5EAC" w:rsidP="00C85DE7">
            <w:pPr>
              <w:rPr>
                <w:rFonts w:eastAsiaTheme="minorHAnsi"/>
                <w:lang w:eastAsia="en-US"/>
              </w:rPr>
            </w:pPr>
            <w:hyperlink r:id="rId56" w:history="1">
              <w:r w:rsidR="00912785" w:rsidRPr="002158DF">
                <w:rPr>
                  <w:rFonts w:eastAsiaTheme="minorHAnsi"/>
                  <w:lang w:eastAsia="en-US"/>
                </w:rPr>
                <w:t>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 123-ФЗ «Технический регламент о требованиях пожарной безопасности»</w:t>
              </w:r>
            </w:hyperlink>
          </w:p>
        </w:tc>
        <w:tc>
          <w:tcPr>
            <w:tcW w:w="2268" w:type="dxa"/>
          </w:tcPr>
          <w:p w:rsidR="00912785" w:rsidRPr="00F9406D" w:rsidRDefault="00290CE1" w:rsidP="00C85DE7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Приказ Росстандарта </w:t>
            </w:r>
            <w:r w:rsidR="00DF74F7">
              <w:rPr>
                <w:rFonts w:eastAsiaTheme="minorHAnsi"/>
                <w:lang w:eastAsia="en-US"/>
              </w:rPr>
              <w:t>от 03.06.2019 № 1317</w:t>
            </w:r>
          </w:p>
        </w:tc>
        <w:tc>
          <w:tcPr>
            <w:tcW w:w="3402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Застройщики, технические заказчики, лица, осуществляющие строительство, реконструкцию поднадзорных объектов капитального строительства</w:t>
            </w:r>
          </w:p>
        </w:tc>
        <w:tc>
          <w:tcPr>
            <w:tcW w:w="1843" w:type="dxa"/>
          </w:tcPr>
          <w:p w:rsidR="00912785" w:rsidRPr="00F9406D" w:rsidRDefault="00912785" w:rsidP="00C85DE7">
            <w:pPr>
              <w:rPr>
                <w:rFonts w:eastAsiaTheme="minorHAnsi"/>
                <w:lang w:eastAsia="en-US"/>
              </w:rPr>
            </w:pPr>
            <w:r w:rsidRPr="00F9406D">
              <w:rPr>
                <w:rFonts w:eastAsiaTheme="minorHAnsi"/>
                <w:lang w:eastAsia="en-US"/>
              </w:rPr>
              <w:t>В полном объеме</w:t>
            </w:r>
          </w:p>
        </w:tc>
      </w:tr>
    </w:tbl>
    <w:p w:rsidR="006809E5" w:rsidRPr="00F9406D" w:rsidRDefault="006809E5" w:rsidP="00884CD9">
      <w:pPr>
        <w:jc w:val="both"/>
        <w:rPr>
          <w:rFonts w:eastAsiaTheme="minorHAnsi"/>
          <w:lang w:eastAsia="en-US"/>
        </w:rPr>
      </w:pPr>
    </w:p>
    <w:p w:rsidR="00912785" w:rsidRPr="00537AE8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537AE8">
        <w:rPr>
          <w:rFonts w:eastAsiaTheme="minorHAnsi"/>
          <w:b/>
          <w:sz w:val="26"/>
          <w:szCs w:val="26"/>
          <w:lang w:eastAsia="en-US"/>
        </w:rPr>
        <w:t>Раздел V. Нормативные правовые акты органов</w:t>
      </w:r>
    </w:p>
    <w:p w:rsidR="00912785" w:rsidRPr="00537AE8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537AE8">
        <w:rPr>
          <w:rFonts w:eastAsiaTheme="minorHAnsi"/>
          <w:b/>
          <w:sz w:val="26"/>
          <w:szCs w:val="26"/>
          <w:lang w:eastAsia="en-US"/>
        </w:rPr>
        <w:t>государственной власти СССР и РСФСР, нормативные правовые</w:t>
      </w:r>
    </w:p>
    <w:p w:rsidR="00912785" w:rsidRPr="00537AE8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537AE8">
        <w:rPr>
          <w:rFonts w:eastAsiaTheme="minorHAnsi"/>
          <w:b/>
          <w:sz w:val="26"/>
          <w:szCs w:val="26"/>
          <w:lang w:eastAsia="en-US"/>
        </w:rPr>
        <w:t>акты органов исполнительной власти СССР и РСФСР</w:t>
      </w:r>
    </w:p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2268"/>
        <w:gridCol w:w="3402"/>
        <w:gridCol w:w="1848"/>
      </w:tblGrid>
      <w:tr w:rsidR="00912785" w:rsidRPr="0036100D" w:rsidTr="00290CE1">
        <w:trPr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t>№</w:t>
            </w:r>
          </w:p>
          <w:p w:rsidR="00483698" w:rsidRPr="0036100D" w:rsidRDefault="00483698" w:rsidP="00884CD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t>Наименование документа (обозначение)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t>Сведения об утверждении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t xml:space="preserve">Краткое описание круга лиц и (или) перечня объектов, в отношении которых </w:t>
            </w:r>
            <w:r w:rsidRPr="0036100D">
              <w:rPr>
                <w:rFonts w:eastAsiaTheme="minorHAnsi"/>
                <w:lang w:eastAsia="en-US"/>
              </w:rPr>
              <w:lastRenderedPageBreak/>
              <w:t>устанавливаются обязательные требования</w:t>
            </w:r>
          </w:p>
        </w:tc>
        <w:tc>
          <w:tcPr>
            <w:tcW w:w="1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lastRenderedPageBreak/>
              <w:t xml:space="preserve">Указание на структурные единицы акта, соблюдение </w:t>
            </w:r>
            <w:r w:rsidRPr="0036100D">
              <w:rPr>
                <w:rFonts w:eastAsiaTheme="minorHAnsi"/>
                <w:lang w:eastAsia="en-US"/>
              </w:rPr>
              <w:lastRenderedPageBreak/>
              <w:t>которых оценивается при проведении мероприятий по контролю</w:t>
            </w:r>
          </w:p>
        </w:tc>
      </w:tr>
      <w:tr w:rsidR="00912785" w:rsidRPr="0036100D" w:rsidTr="00884CD9">
        <w:trPr>
          <w:jc w:val="center"/>
        </w:trPr>
        <w:tc>
          <w:tcPr>
            <w:tcW w:w="1034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884CD9">
            <w:pPr>
              <w:jc w:val="both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lastRenderedPageBreak/>
              <w:t>Подраздел 1. Нормативные правовые акты органов государственной власти СССР и РСФСР</w:t>
            </w:r>
          </w:p>
        </w:tc>
      </w:tr>
      <w:tr w:rsidR="00912785" w:rsidRPr="0036100D" w:rsidTr="00884CD9">
        <w:trPr>
          <w:jc w:val="center"/>
        </w:trPr>
        <w:tc>
          <w:tcPr>
            <w:tcW w:w="1034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t>Не применяется</w:t>
            </w:r>
          </w:p>
        </w:tc>
      </w:tr>
      <w:tr w:rsidR="00912785" w:rsidRPr="0036100D" w:rsidTr="00884CD9">
        <w:trPr>
          <w:jc w:val="center"/>
        </w:trPr>
        <w:tc>
          <w:tcPr>
            <w:tcW w:w="1034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290CE1">
            <w:pPr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t>Подраздел 2. Нормативные правовые акты органов исполнительной власти СССР и РСФСР (до 1 июля 2017 г.)</w:t>
            </w:r>
          </w:p>
        </w:tc>
      </w:tr>
      <w:tr w:rsidR="00912785" w:rsidRPr="0036100D" w:rsidTr="00884CD9">
        <w:trPr>
          <w:jc w:val="center"/>
        </w:trPr>
        <w:tc>
          <w:tcPr>
            <w:tcW w:w="1034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36100D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36100D">
              <w:rPr>
                <w:rFonts w:eastAsiaTheme="minorHAnsi"/>
                <w:lang w:eastAsia="en-US"/>
              </w:rPr>
              <w:t>Не применяется</w:t>
            </w:r>
          </w:p>
        </w:tc>
      </w:tr>
    </w:tbl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p w:rsidR="00912785" w:rsidRPr="006B3CF5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6B3CF5">
        <w:rPr>
          <w:rFonts w:eastAsiaTheme="minorHAnsi"/>
          <w:b/>
          <w:sz w:val="26"/>
          <w:szCs w:val="26"/>
          <w:lang w:eastAsia="en-US"/>
        </w:rPr>
        <w:t>Раздел VI. Законы и иные нормативные правовые акты</w:t>
      </w:r>
    </w:p>
    <w:p w:rsidR="00912785" w:rsidRPr="006B3CF5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6B3CF5">
        <w:rPr>
          <w:rFonts w:eastAsiaTheme="minorHAnsi"/>
          <w:b/>
          <w:sz w:val="26"/>
          <w:szCs w:val="26"/>
          <w:lang w:eastAsia="en-US"/>
        </w:rPr>
        <w:t>Московской области</w:t>
      </w:r>
    </w:p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348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3816"/>
        <w:gridCol w:w="3697"/>
      </w:tblGrid>
      <w:tr w:rsidR="00912785" w:rsidRPr="00884CD9" w:rsidTr="00290CE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Default="00912785" w:rsidP="009A648B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№</w:t>
            </w:r>
          </w:p>
          <w:p w:rsidR="00483698" w:rsidRPr="00884CD9" w:rsidRDefault="00483698" w:rsidP="009A648B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9A648B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Наименование документа (обозначение) и его реквизиты</w:t>
            </w:r>
          </w:p>
        </w:tc>
        <w:tc>
          <w:tcPr>
            <w:tcW w:w="3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9A648B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3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9A648B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12785" w:rsidRPr="00884CD9" w:rsidTr="004A1442">
        <w:tc>
          <w:tcPr>
            <w:tcW w:w="1034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Не применяется</w:t>
            </w:r>
          </w:p>
        </w:tc>
      </w:tr>
    </w:tbl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p w:rsidR="00912785" w:rsidRPr="00537AE8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537AE8">
        <w:rPr>
          <w:rFonts w:eastAsiaTheme="minorHAnsi"/>
          <w:b/>
          <w:sz w:val="26"/>
          <w:szCs w:val="26"/>
          <w:lang w:eastAsia="en-US"/>
        </w:rPr>
        <w:t>Раздел VII. Иные нормативные документы,</w:t>
      </w:r>
    </w:p>
    <w:p w:rsidR="00912785" w:rsidRPr="00537AE8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537AE8">
        <w:rPr>
          <w:rFonts w:eastAsiaTheme="minorHAnsi"/>
          <w:b/>
          <w:sz w:val="26"/>
          <w:szCs w:val="26"/>
          <w:lang w:eastAsia="en-US"/>
        </w:rPr>
        <w:t>обязательность соблюдения которых установлена</w:t>
      </w:r>
    </w:p>
    <w:p w:rsidR="00912785" w:rsidRPr="00537AE8" w:rsidRDefault="00912785" w:rsidP="00884CD9">
      <w:pPr>
        <w:jc w:val="center"/>
        <w:rPr>
          <w:rFonts w:eastAsiaTheme="minorHAnsi"/>
          <w:b/>
          <w:sz w:val="26"/>
          <w:szCs w:val="26"/>
          <w:lang w:eastAsia="en-US"/>
        </w:rPr>
      </w:pPr>
      <w:r w:rsidRPr="00537AE8">
        <w:rPr>
          <w:rFonts w:eastAsiaTheme="minorHAnsi"/>
          <w:b/>
          <w:sz w:val="26"/>
          <w:szCs w:val="26"/>
          <w:lang w:eastAsia="en-US"/>
        </w:rPr>
        <w:t>законодательством Российской Федерации</w:t>
      </w:r>
    </w:p>
    <w:p w:rsidR="00912785" w:rsidRPr="00912785" w:rsidRDefault="00912785" w:rsidP="00884CD9">
      <w:pPr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10206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126"/>
        <w:gridCol w:w="2268"/>
        <w:gridCol w:w="3402"/>
        <w:gridCol w:w="1843"/>
      </w:tblGrid>
      <w:tr w:rsidR="00912785" w:rsidRPr="00884CD9" w:rsidTr="00290CE1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№</w:t>
            </w:r>
          </w:p>
          <w:p w:rsidR="00483698" w:rsidRPr="00884CD9" w:rsidRDefault="00483698" w:rsidP="00884CD9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Наименование документа (обозначение)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Сведения об утверждении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12785" w:rsidRPr="00884CD9" w:rsidTr="004A1442">
        <w:tc>
          <w:tcPr>
            <w:tcW w:w="102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102" w:type="dxa"/>
              <w:left w:w="67" w:type="dxa"/>
              <w:bottom w:w="102" w:type="dxa"/>
              <w:right w:w="62" w:type="dxa"/>
            </w:tcMar>
          </w:tcPr>
          <w:p w:rsidR="00912785" w:rsidRPr="00884CD9" w:rsidRDefault="00912785" w:rsidP="00884CD9">
            <w:pPr>
              <w:jc w:val="center"/>
              <w:rPr>
                <w:rFonts w:eastAsiaTheme="minorHAnsi"/>
                <w:lang w:eastAsia="en-US"/>
              </w:rPr>
            </w:pPr>
            <w:r w:rsidRPr="00884CD9">
              <w:rPr>
                <w:rFonts w:eastAsiaTheme="minorHAnsi"/>
                <w:lang w:eastAsia="en-US"/>
              </w:rPr>
              <w:t>Не применяется</w:t>
            </w:r>
          </w:p>
        </w:tc>
      </w:tr>
    </w:tbl>
    <w:p w:rsidR="003F5BFF" w:rsidRPr="00912785" w:rsidRDefault="003F5BFF" w:rsidP="00884CD9">
      <w:pPr>
        <w:rPr>
          <w:sz w:val="26"/>
          <w:szCs w:val="26"/>
        </w:rPr>
      </w:pPr>
    </w:p>
    <w:sectPr w:rsidR="003F5BFF" w:rsidRPr="00912785" w:rsidSect="0078425A">
      <w:headerReference w:type="default" r:id="rId57"/>
      <w:pgSz w:w="11906" w:h="16838"/>
      <w:pgMar w:top="1134" w:right="424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8D7" w:rsidRDefault="007A38D7" w:rsidP="00884CD9">
      <w:r>
        <w:separator/>
      </w:r>
    </w:p>
  </w:endnote>
  <w:endnote w:type="continuationSeparator" w:id="0">
    <w:p w:rsidR="007A38D7" w:rsidRDefault="007A38D7" w:rsidP="00884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8D7" w:rsidRDefault="007A38D7" w:rsidP="00884CD9">
      <w:r>
        <w:separator/>
      </w:r>
    </w:p>
  </w:footnote>
  <w:footnote w:type="continuationSeparator" w:id="0">
    <w:p w:rsidR="007A38D7" w:rsidRDefault="007A38D7" w:rsidP="00884C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916972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A1442" w:rsidRPr="00884CD9" w:rsidRDefault="004A1442">
        <w:pPr>
          <w:pStyle w:val="a3"/>
          <w:jc w:val="center"/>
          <w:rPr>
            <w:sz w:val="20"/>
            <w:szCs w:val="20"/>
          </w:rPr>
        </w:pPr>
        <w:r w:rsidRPr="00884CD9">
          <w:rPr>
            <w:sz w:val="20"/>
            <w:szCs w:val="20"/>
          </w:rPr>
          <w:fldChar w:fldCharType="begin"/>
        </w:r>
        <w:r w:rsidRPr="00884CD9">
          <w:rPr>
            <w:sz w:val="20"/>
            <w:szCs w:val="20"/>
          </w:rPr>
          <w:instrText>PAGE   \* MERGEFORMAT</w:instrText>
        </w:r>
        <w:r w:rsidRPr="00884CD9">
          <w:rPr>
            <w:sz w:val="20"/>
            <w:szCs w:val="20"/>
          </w:rPr>
          <w:fldChar w:fldCharType="separate"/>
        </w:r>
        <w:r w:rsidR="009D5EAC">
          <w:rPr>
            <w:noProof/>
            <w:sz w:val="20"/>
            <w:szCs w:val="20"/>
          </w:rPr>
          <w:t>2</w:t>
        </w:r>
        <w:r w:rsidRPr="00884CD9">
          <w:rPr>
            <w:sz w:val="20"/>
            <w:szCs w:val="20"/>
          </w:rPr>
          <w:fldChar w:fldCharType="end"/>
        </w:r>
      </w:p>
    </w:sdtContent>
  </w:sdt>
  <w:p w:rsidR="004A1442" w:rsidRDefault="004A14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785"/>
    <w:rsid w:val="000754EF"/>
    <w:rsid w:val="000D5579"/>
    <w:rsid w:val="002158DF"/>
    <w:rsid w:val="00243581"/>
    <w:rsid w:val="0025701E"/>
    <w:rsid w:val="00290CE1"/>
    <w:rsid w:val="002B0486"/>
    <w:rsid w:val="00342509"/>
    <w:rsid w:val="0036100D"/>
    <w:rsid w:val="003D0FEA"/>
    <w:rsid w:val="003F5BFF"/>
    <w:rsid w:val="00450C24"/>
    <w:rsid w:val="00483698"/>
    <w:rsid w:val="004A1442"/>
    <w:rsid w:val="004B3FB5"/>
    <w:rsid w:val="00537AE8"/>
    <w:rsid w:val="00581735"/>
    <w:rsid w:val="005927C2"/>
    <w:rsid w:val="005B61AB"/>
    <w:rsid w:val="005F6EA4"/>
    <w:rsid w:val="0065711E"/>
    <w:rsid w:val="006809E5"/>
    <w:rsid w:val="006B3CF5"/>
    <w:rsid w:val="007027C8"/>
    <w:rsid w:val="007132D5"/>
    <w:rsid w:val="00720FCB"/>
    <w:rsid w:val="007553C2"/>
    <w:rsid w:val="0078425A"/>
    <w:rsid w:val="007A113A"/>
    <w:rsid w:val="007A38D7"/>
    <w:rsid w:val="00884CD9"/>
    <w:rsid w:val="00912785"/>
    <w:rsid w:val="009A648B"/>
    <w:rsid w:val="009C1843"/>
    <w:rsid w:val="009D5EAC"/>
    <w:rsid w:val="009D7E81"/>
    <w:rsid w:val="00B85C7F"/>
    <w:rsid w:val="00C5596A"/>
    <w:rsid w:val="00C85DE7"/>
    <w:rsid w:val="00DF74F7"/>
    <w:rsid w:val="00E213E7"/>
    <w:rsid w:val="00E42154"/>
    <w:rsid w:val="00EB2CCE"/>
    <w:rsid w:val="00F57AC8"/>
    <w:rsid w:val="00F9406D"/>
    <w:rsid w:val="00FA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0B2E2-6F90-4D41-81A6-CFBBD206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C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4C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4C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4C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FA5F47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50C2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avo.gov.ru/proxy/ips/?docbody=&amp;link_id=0&amp;nd=102090643&amp;intelsearch=+%E3%F0%E0%E4%EE%F1%F2%F0%EE%E8%F2%E5%EB%FC%ED%FB%E9+%EA%EE%E4%E5%EA%F1&amp;firstDoc=1" TargetMode="External"/><Relationship Id="rId18" Type="http://schemas.openxmlformats.org/officeDocument/2006/relationships/hyperlink" Target="http://pravo.gov.ru/proxy/ips/?docbody=&amp;nd=102048376" TargetMode="External"/><Relationship Id="rId26" Type="http://schemas.openxmlformats.org/officeDocument/2006/relationships/hyperlink" Target="http://pravo.gov.ru/proxy/ips/?docbody=&amp;nd=102059495" TargetMode="External"/><Relationship Id="rId39" Type="http://schemas.openxmlformats.org/officeDocument/2006/relationships/hyperlink" Target="http://pravo.gov.ru/proxy/ips/?docbody=&amp;nd=102150710" TargetMode="External"/><Relationship Id="rId21" Type="http://schemas.openxmlformats.org/officeDocument/2006/relationships/hyperlink" Target="http://pravo.gov.ru/proxy/ips/?docbody=&amp;nd=102033559" TargetMode="External"/><Relationship Id="rId34" Type="http://schemas.openxmlformats.org/officeDocument/2006/relationships/hyperlink" Target="http://pravo.gov.ru/proxy/ips/?docbody=&amp;nd=102073184" TargetMode="External"/><Relationship Id="rId42" Type="http://schemas.openxmlformats.org/officeDocument/2006/relationships/hyperlink" Target="http://pravo.gov.ru/proxy/ips/?docbody=&amp;nd=102144819" TargetMode="External"/><Relationship Id="rId47" Type="http://schemas.openxmlformats.org/officeDocument/2006/relationships/hyperlink" Target="http://pravo.gov.ru/proxy/ips/?docbody=&amp;nd=102113195" TargetMode="External"/><Relationship Id="rId50" Type="http://schemas.openxmlformats.org/officeDocument/2006/relationships/hyperlink" Target="http://pravo.gov.ru/proxy/ips/?docbody=&amp;nd=102113100" TargetMode="External"/><Relationship Id="rId55" Type="http://schemas.openxmlformats.org/officeDocument/2006/relationships/hyperlink" Target="http://gusn.mosreg.ru/deyatelnost/knd/gosudarstvennyy-stroitelnyy-nadzor/normativno-pravovye-akty-soderzhashie-obyazatelnye-trebovaniya/14-09-2018-12-44-00-sanitarno-epidemiologicheskie-pravila-sp-2-2-1-131" TargetMode="External"/><Relationship Id="rId7" Type="http://schemas.openxmlformats.org/officeDocument/2006/relationships/hyperlink" Target="http://gusn.mosreg.ru/deyatelnost/knd/gosudarstvennyy-stroitelnyy-nadzor/normativno-pravovye-akty-soderzhashie-obyazatelnye-trebovaniya/14-09-2018-12-29-06-tekhnicheskiy-reglament-tamozhennogo-soyuza-o-bezo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.gov.ru/proxy/ips/?docbody=&amp;nd=102079587" TargetMode="External"/><Relationship Id="rId29" Type="http://schemas.openxmlformats.org/officeDocument/2006/relationships/hyperlink" Target="http://pravo.gov.ru/proxy/ips/?docbody=&amp;nd=102107048" TargetMode="External"/><Relationship Id="rId11" Type="http://schemas.openxmlformats.org/officeDocument/2006/relationships/hyperlink" Target="http://gusn.mosreg.ru/deyatelnost/knd/gosudarstvennyy-stroitelnyy-nadzor/normativno-pravovye-akty-soderzhashie-obyazatelnye-trebovaniya/14-09-2018-12-37-00-tekhnicheskiy-reglament-tamozhennogo-soyuza-o-bezo" TargetMode="External"/><Relationship Id="rId24" Type="http://schemas.openxmlformats.org/officeDocument/2006/relationships/hyperlink" Target="http://pravo.gov.ru/proxy/ips/?docbody=&amp;nd=102053807" TargetMode="External"/><Relationship Id="rId32" Type="http://schemas.openxmlformats.org/officeDocument/2006/relationships/hyperlink" Target="http://pravo.gov.ru/proxy/ips/?docbody=&amp;nd=102107048" TargetMode="External"/><Relationship Id="rId37" Type="http://schemas.openxmlformats.org/officeDocument/2006/relationships/hyperlink" Target="http://pravo.gov.ru/proxy/ips/?docbody=&amp;nd=102073184" TargetMode="External"/><Relationship Id="rId40" Type="http://schemas.openxmlformats.org/officeDocument/2006/relationships/hyperlink" Target="http://pravo.gov.ru/proxy/ips/?docbody=&amp;nd=102119991" TargetMode="External"/><Relationship Id="rId45" Type="http://schemas.openxmlformats.org/officeDocument/2006/relationships/hyperlink" Target="http://pravo.gov.ru/proxy/ips/?docbody=&amp;nd=102156138" TargetMode="External"/><Relationship Id="rId53" Type="http://schemas.openxmlformats.org/officeDocument/2006/relationships/hyperlink" Target="http://gusn.mosreg.ru/deyatelnost/knd/gosudarstvennyy-stroitelnyy-nadzor/normativno-pravovye-akty-soderzhashie-obyazatelnye-trebovaniya/14-09-2018-12-42-20-sanitarno-epidemiologicheskie-pravila-i-normativy-" TargetMode="External"/><Relationship Id="rId58" Type="http://schemas.openxmlformats.org/officeDocument/2006/relationships/fontTable" Target="fontTable.xml"/><Relationship Id="rId5" Type="http://schemas.openxmlformats.org/officeDocument/2006/relationships/endnotes" Target="endnotes.xml"/><Relationship Id="rId19" Type="http://schemas.openxmlformats.org/officeDocument/2006/relationships/hyperlink" Target="http://pravo.gov.ru/proxy/ips/?docbody=&amp;nd=10204834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gusn.mosreg.ru/deyatelnost/knd/gosudarstvennyy-stroitelnyy-nadzor/normativno-pravovye-akty-soderzhashie-obyazatelnye-trebovaniya/14-09-2018-12-31-50-tekhnicheskiy-reglament-tamozhennogo-soyuza-o-bezo" TargetMode="External"/><Relationship Id="rId14" Type="http://schemas.openxmlformats.org/officeDocument/2006/relationships/hyperlink" Target="http://pravo.gov.ru/proxy/ips/?docbody=&amp;nd=102135277" TargetMode="External"/><Relationship Id="rId22" Type="http://schemas.openxmlformats.org/officeDocument/2006/relationships/hyperlink" Target="http://pravo.gov.ru/proxy/ips/?docbody=&amp;nd=102074303" TargetMode="External"/><Relationship Id="rId27" Type="http://schemas.openxmlformats.org/officeDocument/2006/relationships/hyperlink" Target="http://pravo.gov.ru/proxy/ips/?docbody=&amp;nd=102059495" TargetMode="External"/><Relationship Id="rId30" Type="http://schemas.openxmlformats.org/officeDocument/2006/relationships/hyperlink" Target="http://pravo.gov.ru/proxy/ips/?docbody=&amp;nd=102107048" TargetMode="External"/><Relationship Id="rId35" Type="http://schemas.openxmlformats.org/officeDocument/2006/relationships/hyperlink" Target="http://pravo.gov.ru/proxy/ips/?docbody=&amp;nd=102073184" TargetMode="External"/><Relationship Id="rId43" Type="http://schemas.openxmlformats.org/officeDocument/2006/relationships/hyperlink" Target="http://pravo.gov.ru/proxy/ips/?docbody=&amp;nd=102142401" TargetMode="External"/><Relationship Id="rId48" Type="http://schemas.openxmlformats.org/officeDocument/2006/relationships/hyperlink" Target="http://pravo.gov.ru/proxy/ips/?docbody=&amp;nd=102113195" TargetMode="External"/><Relationship Id="rId56" Type="http://schemas.openxmlformats.org/officeDocument/2006/relationships/hyperlink" Target="http://gusn.mosreg.ru/deyatelnost/knd/gosudarstvennyy-stroitelnyy-nadzor/normativno-pravovye-akty-soderzhashie-obyazatelnye-trebovaniya/14-09-2018-12-44-36-perechen-dokumentov-v-oblasti-standartizatsii-v-re" TargetMode="External"/><Relationship Id="rId8" Type="http://schemas.openxmlformats.org/officeDocument/2006/relationships/hyperlink" Target="http://gusn.mosreg.ru/deyatelnost/knd/gosudarstvennyy-stroitelnyy-nadzor/normativno-pravovye-akty-soderzhashie-obyazatelnye-trebovaniya/14-09-2018-12-30-57-tekhnicheskiy-reglament-tamozhennogo-soyuza-bezopa" TargetMode="External"/><Relationship Id="rId51" Type="http://schemas.openxmlformats.org/officeDocument/2006/relationships/hyperlink" Target="http://gusn.mosreg.ru/deyatelnost/knd/gosudarstvennyy-stroitelnyy-nadzor/normativno-pravovye-akty-soderzhashie-obyazatelnye-trebovaniya/14-09-2018-12-39-34-sanitarno-epidemiologicheskie-pravila-i-normativy-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gusn.mosreg.ru/deyatelnost/knd/gosudarstvennyy-stroitelnyy-nadzor/normativno-pravovye-akty-soderzhashie-obyazatelnye-trebovaniya/14-09-2018-12-38-16-reshenie-komissii-tamozhennogo-soyuza-ot-28-05-201" TargetMode="External"/><Relationship Id="rId17" Type="http://schemas.openxmlformats.org/officeDocument/2006/relationships/hyperlink" Target="http://pravo.gov.ru/proxy/ips/?docbody=&amp;nd=102118566" TargetMode="External"/><Relationship Id="rId25" Type="http://schemas.openxmlformats.org/officeDocument/2006/relationships/hyperlink" Target="http://pravo.gov.ru/proxy/ips/?docbody=&amp;nd=102059495" TargetMode="External"/><Relationship Id="rId33" Type="http://schemas.openxmlformats.org/officeDocument/2006/relationships/hyperlink" Target="http://pravo.gov.ru/proxy/ips/?docbody=&amp;nd=102073184" TargetMode="External"/><Relationship Id="rId38" Type="http://schemas.openxmlformats.org/officeDocument/2006/relationships/hyperlink" Target="http://pravo.gov.ru/proxy/ips/?docbody=&amp;nd=102133970" TargetMode="External"/><Relationship Id="rId46" Type="http://schemas.openxmlformats.org/officeDocument/2006/relationships/hyperlink" Target="http://pravo.gov.ru/proxy/ips/?docbody=&amp;nd=102112382" TargetMode="External"/><Relationship Id="rId59" Type="http://schemas.openxmlformats.org/officeDocument/2006/relationships/theme" Target="theme/theme1.xml"/><Relationship Id="rId20" Type="http://schemas.openxmlformats.org/officeDocument/2006/relationships/hyperlink" Target="http://pravo.gov.ru/proxy/ips/?docbody=&amp;nd=102058898" TargetMode="External"/><Relationship Id="rId41" Type="http://schemas.openxmlformats.org/officeDocument/2006/relationships/hyperlink" Target="http://pravo.gov.ru/proxy/ips/?docbody=&amp;nd=102139258" TargetMode="External"/><Relationship Id="rId54" Type="http://schemas.openxmlformats.org/officeDocument/2006/relationships/hyperlink" Target="http://gusn.mosreg.ru/deyatelnost/knd/gosudarstvennyy-stroitelnyy-nadzor/normativno-pravovye-akty-soderzhashie-obyazatelnye-trebovaniya/14-09-2018-12-43-07-perechen-vidov-rabot-po-inzhenernym-izyskaniyam-po" TargetMode="External"/><Relationship Id="rId1" Type="http://schemas.openxmlformats.org/officeDocument/2006/relationships/styles" Target="styles.xml"/><Relationship Id="rId6" Type="http://schemas.openxmlformats.org/officeDocument/2006/relationships/hyperlink" Target="http://gusn.mosreg.ru/deyatelnost/knd/gosudarstvennyy-stroitelnyy-nadzor/normativno-pravovye-akty-soderzhashie-obyazatelnye-trebovaniya/14-09-2018-12-28-05-tekhnicheskiy-reglament-tamozhennogo-soyuza-bezopa" TargetMode="External"/><Relationship Id="rId15" Type="http://schemas.openxmlformats.org/officeDocument/2006/relationships/hyperlink" Target="http://pravo.gov.ru/proxy/ips/?docbody=&amp;nd=102123614" TargetMode="External"/><Relationship Id="rId23" Type="http://schemas.openxmlformats.org/officeDocument/2006/relationships/hyperlink" Target="http://pravo.gov.ru/proxy/ips/?docbody=&amp;nd=102038321" TargetMode="External"/><Relationship Id="rId28" Type="http://schemas.openxmlformats.org/officeDocument/2006/relationships/hyperlink" Target="http://pravo.gov.ru/proxy/ips/?docbody=&amp;nd=102107048" TargetMode="External"/><Relationship Id="rId36" Type="http://schemas.openxmlformats.org/officeDocument/2006/relationships/hyperlink" Target="http://pravo.gov.ru/proxy/ips/?docbody=&amp;nd=102073184" TargetMode="External"/><Relationship Id="rId49" Type="http://schemas.openxmlformats.org/officeDocument/2006/relationships/hyperlink" Target="http://pravo.gov.ru/proxy/ips/?docbody=&amp;nd=102113100" TargetMode="External"/><Relationship Id="rId57" Type="http://schemas.openxmlformats.org/officeDocument/2006/relationships/header" Target="header1.xml"/><Relationship Id="rId10" Type="http://schemas.openxmlformats.org/officeDocument/2006/relationships/hyperlink" Target="http://gusn.mosreg.ru/deyatelnost/knd/gosudarstvennyy-stroitelnyy-nadzor/normativno-pravovye-akty-soderzhashie-obyazatelnye-trebovaniya/14-09-2018-12-34-56-tekhnicheskiy-reglament-tamozhennogo-soyuza-o-bezo" TargetMode="External"/><Relationship Id="rId31" Type="http://schemas.openxmlformats.org/officeDocument/2006/relationships/hyperlink" Target="http://pravo.gov.ru/proxy/ips/?docbody=&amp;nd=102107048" TargetMode="External"/><Relationship Id="rId44" Type="http://schemas.openxmlformats.org/officeDocument/2006/relationships/hyperlink" Target="http://pravo.gov.ru/proxy/ips/?docbody=&amp;nd=102366340" TargetMode="External"/><Relationship Id="rId52" Type="http://schemas.openxmlformats.org/officeDocument/2006/relationships/hyperlink" Target="http://gusn.mosreg.ru/deyatelnost/knd/gosudarstvennyy-stroitelnyy-nadzor/normativno-pravovye-akty-soderzhashie-obyazatelnye-trebovaniya/14-09-2018-12-41-27-sanitarno-epidemiologicheskie-pravila-i-normativy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4108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gsnmo_press</cp:lastModifiedBy>
  <cp:revision>2</cp:revision>
  <cp:lastPrinted>2018-09-25T10:33:00Z</cp:lastPrinted>
  <dcterms:created xsi:type="dcterms:W3CDTF">2019-09-16T12:28:00Z</dcterms:created>
  <dcterms:modified xsi:type="dcterms:W3CDTF">2019-09-16T12:28:00Z</dcterms:modified>
</cp:coreProperties>
</file>